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58" w:rsidRPr="00B24958" w:rsidRDefault="009573E9" w:rsidP="00B24958">
      <w:pPr>
        <w:jc w:val="center"/>
        <w:rPr>
          <w:rFonts w:ascii="PT Astra Serif" w:eastAsia="Trebuchet MS" w:hAnsi="PT Astra Serif" w:cs="Trebuchet MS"/>
          <w:b/>
          <w:bCs/>
          <w:sz w:val="28"/>
          <w:szCs w:val="28"/>
        </w:rPr>
      </w:pPr>
      <w:r>
        <w:rPr>
          <w:rFonts w:ascii="PT Astra Serif" w:eastAsia="Trebuchet MS" w:hAnsi="PT Astra Serif" w:cs="Trebuchet MS"/>
          <w:b/>
          <w:bCs/>
          <w:sz w:val="28"/>
          <w:szCs w:val="28"/>
        </w:rPr>
        <w:t>Итоги публичных</w:t>
      </w:r>
      <w:r w:rsidR="00DC5B06" w:rsidRPr="00945344">
        <w:rPr>
          <w:rStyle w:val="25"/>
          <w:rFonts w:ascii="PT Astra Serif" w:hAnsi="PT Astra Serif"/>
          <w:b/>
          <w:sz w:val="28"/>
          <w:szCs w:val="28"/>
        </w:rPr>
        <w:t xml:space="preserve"> обсуждени</w:t>
      </w:r>
      <w:r>
        <w:rPr>
          <w:rStyle w:val="25"/>
          <w:rFonts w:ascii="PT Astra Serif" w:hAnsi="PT Astra Serif"/>
          <w:b/>
          <w:sz w:val="28"/>
          <w:szCs w:val="28"/>
        </w:rPr>
        <w:t>й</w:t>
      </w:r>
      <w:r w:rsidR="00DC5B06" w:rsidRPr="00945344">
        <w:rPr>
          <w:rFonts w:ascii="PT Astra Serif" w:eastAsia="Trebuchet MS" w:hAnsi="PT Astra Serif" w:cs="Trebuchet MS"/>
          <w:b/>
          <w:bCs/>
          <w:sz w:val="28"/>
          <w:szCs w:val="28"/>
        </w:rPr>
        <w:t xml:space="preserve"> результатов правоприменительной практики </w:t>
      </w:r>
      <w:r w:rsidR="00B24958" w:rsidRPr="00B24958">
        <w:rPr>
          <w:rFonts w:ascii="PT Astra Serif" w:eastAsia="Trebuchet MS" w:hAnsi="PT Astra Serif" w:cs="Trebuchet MS"/>
          <w:b/>
          <w:bCs/>
          <w:sz w:val="28"/>
          <w:szCs w:val="28"/>
        </w:rPr>
        <w:t>Департамента при осуществлении государственного контроля (надзора) в области долевого строительства многоквартирных домов</w:t>
      </w:r>
    </w:p>
    <w:p w:rsidR="00B24958" w:rsidRDefault="00B24958" w:rsidP="00DC5B06">
      <w:pPr>
        <w:shd w:val="clear" w:color="auto" w:fill="FFFFFF"/>
        <w:jc w:val="center"/>
        <w:rPr>
          <w:rFonts w:ascii="PT Astra Serif" w:eastAsia="Trebuchet MS" w:hAnsi="PT Astra Serif" w:cs="Trebuchet MS"/>
          <w:b/>
          <w:bCs/>
          <w:sz w:val="28"/>
          <w:szCs w:val="28"/>
        </w:rPr>
      </w:pPr>
    </w:p>
    <w:p w:rsidR="00534BF5" w:rsidRPr="00945344" w:rsidRDefault="00B24958" w:rsidP="00945344">
      <w:pPr>
        <w:pStyle w:val="26"/>
        <w:spacing w:after="0"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eastAsia="Times New Roman" w:hAnsi="PT Astra Serif" w:cs="Times New Roman"/>
          <w:b w:val="0"/>
          <w:sz w:val="26"/>
          <w:szCs w:val="26"/>
        </w:rPr>
        <w:t>2</w:t>
      </w:r>
      <w:r w:rsidR="00131E5E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 xml:space="preserve">4 </w:t>
      </w:r>
      <w:r>
        <w:rPr>
          <w:rFonts w:ascii="PT Astra Serif" w:eastAsia="Times New Roman" w:hAnsi="PT Astra Serif" w:cs="Times New Roman"/>
          <w:b w:val="0"/>
          <w:sz w:val="26"/>
          <w:szCs w:val="26"/>
        </w:rPr>
        <w:t xml:space="preserve">июня </w:t>
      </w:r>
      <w:r w:rsidR="00DC5B06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>2</w:t>
      </w:r>
      <w:r>
        <w:rPr>
          <w:rFonts w:ascii="PT Astra Serif" w:eastAsia="Times New Roman" w:hAnsi="PT Astra Serif" w:cs="Times New Roman"/>
          <w:b w:val="0"/>
          <w:sz w:val="26"/>
          <w:szCs w:val="26"/>
        </w:rPr>
        <w:t>022</w:t>
      </w:r>
      <w:r w:rsidR="00DC5B06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>г. в Департаменте архитектуры и строительства Томской области состоял</w:t>
      </w:r>
      <w:r w:rsidR="00701997" w:rsidRPr="00945344">
        <w:rPr>
          <w:rFonts w:ascii="PT Astra Serif" w:eastAsia="Times New Roman" w:hAnsi="PT Astra Serif" w:cs="Times New Roman"/>
          <w:b w:val="0"/>
          <w:sz w:val="26"/>
          <w:szCs w:val="26"/>
        </w:rPr>
        <w:t xml:space="preserve">ась горячая линия по </w:t>
      </w:r>
      <w:r w:rsidR="00701997" w:rsidRPr="00945344">
        <w:rPr>
          <w:rFonts w:ascii="PT Astra Serif" w:eastAsia="Times New Roman" w:hAnsi="PT Astra Serif" w:cs="Times New Roman"/>
          <w:b w:val="0"/>
          <w:bCs/>
          <w:kern w:val="36"/>
          <w:sz w:val="26"/>
          <w:szCs w:val="26"/>
          <w:lang w:eastAsia="ru-RU"/>
        </w:rPr>
        <w:t>вопросам, посвященным публичным обсуждениям правоприменительной практики Департамента</w:t>
      </w:r>
      <w:r w:rsidR="00701997" w:rsidRPr="00945344">
        <w:rPr>
          <w:rFonts w:ascii="PT Astra Serif" w:hAnsi="PT Astra Serif"/>
          <w:b w:val="0"/>
          <w:sz w:val="26"/>
          <w:szCs w:val="26"/>
        </w:rPr>
        <w:t xml:space="preserve"> </w:t>
      </w:r>
      <w:r w:rsidR="00701997" w:rsidRPr="00945344">
        <w:rPr>
          <w:rFonts w:ascii="PT Astra Serif" w:eastAsia="Times New Roman" w:hAnsi="PT Astra Serif" w:cs="Times New Roman"/>
          <w:b w:val="0"/>
          <w:bCs/>
          <w:kern w:val="36"/>
          <w:sz w:val="26"/>
          <w:szCs w:val="26"/>
          <w:lang w:eastAsia="ru-RU"/>
        </w:rPr>
        <w:t>при осуществлении государственного контроля (надзора) в области долевого стро</w:t>
      </w:r>
      <w:r>
        <w:rPr>
          <w:rFonts w:ascii="PT Astra Serif" w:eastAsia="Times New Roman" w:hAnsi="PT Astra Serif" w:cs="Times New Roman"/>
          <w:b w:val="0"/>
          <w:bCs/>
          <w:kern w:val="36"/>
          <w:sz w:val="26"/>
          <w:szCs w:val="26"/>
          <w:lang w:eastAsia="ru-RU"/>
        </w:rPr>
        <w:t>ительства многоквартирных домов</w:t>
      </w:r>
      <w:r w:rsidR="00701997" w:rsidRPr="00945344">
        <w:rPr>
          <w:rFonts w:ascii="PT Astra Serif" w:eastAsia="Times New Roman" w:hAnsi="PT Astra Serif" w:cs="Times New Roman"/>
          <w:b w:val="0"/>
          <w:sz w:val="26"/>
          <w:szCs w:val="26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b w:val="0"/>
          <w:sz w:val="26"/>
          <w:szCs w:val="26"/>
          <w:lang w:eastAsia="ru-RU"/>
        </w:rPr>
        <w:t xml:space="preserve">«новое» </w:t>
      </w:r>
      <w:r w:rsidRPr="00B24958">
        <w:rPr>
          <w:rFonts w:ascii="PT Astra Serif" w:eastAsia="Times New Roman" w:hAnsi="PT Astra Serif" w:cs="Times New Roman"/>
          <w:b w:val="0"/>
          <w:sz w:val="26"/>
          <w:szCs w:val="26"/>
          <w:lang w:eastAsia="ru-RU"/>
        </w:rPr>
        <w:t>в осуществлении государственного контроля в 2022 году».</w:t>
      </w:r>
    </w:p>
    <w:p w:rsidR="00534BF5" w:rsidRDefault="00DC5B06" w:rsidP="00945344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45344">
        <w:rPr>
          <w:rFonts w:ascii="PT Astra Serif" w:hAnsi="PT Astra Serif"/>
          <w:sz w:val="26"/>
          <w:szCs w:val="26"/>
        </w:rPr>
        <w:t xml:space="preserve">До сведения участников публичного обсуждения доведена информация о результатах правоприменительной практики Департамента при осуществлении государственного контроля (надзора), </w:t>
      </w:r>
      <w:r w:rsidR="00B24958">
        <w:rPr>
          <w:rFonts w:ascii="PT Astra Serif" w:hAnsi="PT Astra Serif"/>
          <w:sz w:val="26"/>
          <w:szCs w:val="26"/>
        </w:rPr>
        <w:t xml:space="preserve">о «новом» </w:t>
      </w:r>
      <w:r w:rsidR="00B24958" w:rsidRPr="00B24958">
        <w:rPr>
          <w:rFonts w:ascii="PT Astra Serif" w:hAnsi="PT Astra Serif"/>
          <w:sz w:val="26"/>
          <w:szCs w:val="26"/>
        </w:rPr>
        <w:t>в осуществлении государ</w:t>
      </w:r>
      <w:r w:rsidR="00B24958">
        <w:rPr>
          <w:rFonts w:ascii="PT Astra Serif" w:hAnsi="PT Astra Serif"/>
          <w:sz w:val="26"/>
          <w:szCs w:val="26"/>
        </w:rPr>
        <w:t xml:space="preserve">ственного контроля в 2022 году </w:t>
      </w:r>
      <w:r w:rsidR="00945344" w:rsidRPr="00945344">
        <w:rPr>
          <w:rFonts w:ascii="PT Astra Serif" w:hAnsi="PT Astra Serif"/>
          <w:sz w:val="26"/>
          <w:szCs w:val="26"/>
        </w:rPr>
        <w:t>посредством размещения н</w:t>
      </w:r>
      <w:r w:rsidR="00945344" w:rsidRPr="0094534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 официальном сайте Департамента </w:t>
      </w:r>
      <w:hyperlink r:id="rId7" w:history="1">
        <w:r w:rsidR="00945344" w:rsidRPr="00945344">
          <w:rPr>
            <w:rStyle w:val="af4"/>
            <w:rFonts w:ascii="PT Astra Serif" w:eastAsia="Times New Roman" w:hAnsi="PT Astra Serif" w:cs="Times New Roman"/>
            <w:sz w:val="26"/>
            <w:szCs w:val="26"/>
            <w:lang w:eastAsia="ru-RU"/>
          </w:rPr>
          <w:t>http://depstroy.tomsk.ru/</w:t>
        </w:r>
      </w:hyperlink>
      <w:r w:rsidR="00945344" w:rsidRPr="00945344">
        <w:rPr>
          <w:rStyle w:val="af4"/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945344" w:rsidRPr="00945344">
        <w:rPr>
          <w:rFonts w:ascii="PT Astra Serif" w:eastAsia="Times New Roman" w:hAnsi="PT Astra Serif" w:cs="Times New Roman"/>
          <w:sz w:val="26"/>
          <w:szCs w:val="26"/>
          <w:lang w:eastAsia="ru-RU"/>
        </w:rPr>
        <w:t>в разделе «Контроль (н</w:t>
      </w:r>
      <w:r w:rsidR="00945344" w:rsidRPr="00945344">
        <w:rPr>
          <w:rFonts w:ascii="PT Astra Serif" w:hAnsi="PT Astra Serif"/>
          <w:sz w:val="26"/>
          <w:szCs w:val="26"/>
          <w:lang w:eastAsia="ru-RU"/>
        </w:rPr>
        <w:t>адзор) в долевом строительстве»</w:t>
      </w:r>
      <w:r w:rsidR="00B24958">
        <w:rPr>
          <w:rFonts w:ascii="PT Astra Serif" w:hAnsi="PT Astra Serif"/>
          <w:sz w:val="26"/>
          <w:szCs w:val="26"/>
          <w:lang w:eastAsia="ru-RU"/>
        </w:rPr>
        <w:t xml:space="preserve">, </w:t>
      </w:r>
      <w:r w:rsidR="00B24958" w:rsidRPr="00B24958">
        <w:rPr>
          <w:rFonts w:ascii="PT Astra Serif" w:hAnsi="PT Astra Serif"/>
          <w:sz w:val="26"/>
          <w:szCs w:val="26"/>
          <w:lang w:eastAsia="ru-RU"/>
        </w:rPr>
        <w:t>подраздел «Застройщикам»</w:t>
      </w:r>
      <w:r w:rsidR="00BD30B5">
        <w:rPr>
          <w:rFonts w:ascii="PT Astra Serif" w:hAnsi="PT Astra Serif"/>
          <w:sz w:val="26"/>
          <w:szCs w:val="26"/>
          <w:lang w:eastAsia="ru-RU"/>
        </w:rPr>
        <w:t>.</w:t>
      </w:r>
    </w:p>
    <w:p w:rsidR="00945344" w:rsidRPr="00945344" w:rsidRDefault="00945344" w:rsidP="00945344">
      <w:pPr>
        <w:pStyle w:val="12"/>
        <w:spacing w:before="0"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45344">
        <w:rPr>
          <w:rFonts w:ascii="PT Astra Serif" w:hAnsi="PT Astra Serif"/>
          <w:sz w:val="26"/>
          <w:szCs w:val="26"/>
        </w:rPr>
        <w:t>Во</w:t>
      </w:r>
      <w:r w:rsidR="00B24958">
        <w:rPr>
          <w:rFonts w:ascii="PT Astra Serif" w:hAnsi="PT Astra Serif"/>
          <w:sz w:val="26"/>
          <w:szCs w:val="26"/>
        </w:rPr>
        <w:t xml:space="preserve">просы, замечания и предложения </w:t>
      </w:r>
      <w:r w:rsidRPr="00945344">
        <w:rPr>
          <w:rFonts w:ascii="PT Astra Serif" w:hAnsi="PT Astra Serif"/>
          <w:sz w:val="26"/>
          <w:szCs w:val="26"/>
        </w:rPr>
        <w:t>по темам публичных обсуждений не поступ</w:t>
      </w:r>
      <w:r w:rsidR="00BD30B5">
        <w:rPr>
          <w:rFonts w:ascii="PT Astra Serif" w:hAnsi="PT Astra Serif"/>
          <w:sz w:val="26"/>
          <w:szCs w:val="26"/>
        </w:rPr>
        <w:t>а</w:t>
      </w:r>
      <w:r w:rsidRPr="00945344">
        <w:rPr>
          <w:rFonts w:ascii="PT Astra Serif" w:hAnsi="PT Astra Serif"/>
          <w:sz w:val="26"/>
          <w:szCs w:val="26"/>
        </w:rPr>
        <w:t>ли.</w:t>
      </w:r>
    </w:p>
    <w:p w:rsidR="00945344" w:rsidRPr="00DC5B06" w:rsidRDefault="00945344" w:rsidP="00945344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</w:p>
    <w:p w:rsidR="00534BF5" w:rsidRDefault="00534BF5"/>
    <w:p w:rsidR="00945344" w:rsidRDefault="00945344"/>
    <w:p w:rsidR="00945344" w:rsidRDefault="00945344">
      <w:bookmarkStart w:id="0" w:name="_GoBack"/>
      <w:bookmarkEnd w:id="0"/>
    </w:p>
    <w:sectPr w:rsidR="00945344" w:rsidSect="00945344">
      <w:type w:val="continuous"/>
      <w:pgSz w:w="11905" w:h="16837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B0" w:rsidRDefault="00443CB0">
      <w:r>
        <w:separator/>
      </w:r>
    </w:p>
  </w:endnote>
  <w:endnote w:type="continuationSeparator" w:id="0">
    <w:p w:rsidR="00443CB0" w:rsidRDefault="004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B0" w:rsidRDefault="00443CB0">
      <w:r>
        <w:separator/>
      </w:r>
    </w:p>
  </w:footnote>
  <w:footnote w:type="continuationSeparator" w:id="0">
    <w:p w:rsidR="00443CB0" w:rsidRDefault="0044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F5"/>
    <w:rsid w:val="00131E5E"/>
    <w:rsid w:val="00443CB0"/>
    <w:rsid w:val="00534BF5"/>
    <w:rsid w:val="00701997"/>
    <w:rsid w:val="00945344"/>
    <w:rsid w:val="009573E9"/>
    <w:rsid w:val="00B24958"/>
    <w:rsid w:val="00BD30B5"/>
    <w:rsid w:val="00DC5B06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Cs w:val="24"/>
      <w:lang w:val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rPr>
      <w:rFonts w:ascii="Tahoma" w:eastAsia="Tahoma" w:hAnsi="Tahoma" w:cs="Tahoma"/>
      <w:color w:val="0066CC"/>
      <w:sz w:val="24"/>
      <w:u w:val="single"/>
    </w:rPr>
  </w:style>
  <w:style w:type="character" w:customStyle="1" w:styleId="24">
    <w:name w:val="Основной текст (2)_"/>
    <w:basedOn w:val="a0"/>
    <w:rPr>
      <w:rFonts w:ascii="Trebuchet MS" w:eastAsia="Trebuchet MS" w:hAnsi="Trebuchet MS" w:cs="Trebuchet MS"/>
      <w:b/>
      <w:spacing w:val="0"/>
      <w:sz w:val="36"/>
    </w:rPr>
  </w:style>
  <w:style w:type="character" w:customStyle="1" w:styleId="25">
    <w:name w:val="Основной текст (2) + Не полужирный"/>
    <w:basedOn w:val="24"/>
    <w:rPr>
      <w:rFonts w:ascii="Trebuchet MS" w:eastAsia="Trebuchet MS" w:hAnsi="Trebuchet MS" w:cs="Trebuchet MS"/>
      <w:b w:val="0"/>
      <w:spacing w:val="0"/>
      <w:sz w:val="36"/>
    </w:rPr>
  </w:style>
  <w:style w:type="character" w:customStyle="1" w:styleId="af5">
    <w:name w:val="Основной текст_"/>
    <w:basedOn w:val="a0"/>
    <w:rPr>
      <w:rFonts w:ascii="Times New Roman" w:eastAsia="Times New Roman" w:hAnsi="Times New Roman" w:cs="Times New Roman"/>
      <w:spacing w:val="0"/>
      <w:sz w:val="26"/>
    </w:rPr>
  </w:style>
  <w:style w:type="paragraph" w:customStyle="1" w:styleId="26">
    <w:name w:val="Основной текст (2)"/>
    <w:basedOn w:val="a"/>
    <w:pPr>
      <w:shd w:val="clear" w:color="auto" w:fill="FFFFFF"/>
      <w:spacing w:after="60" w:line="418" w:lineRule="exact"/>
      <w:jc w:val="center"/>
    </w:pPr>
    <w:rPr>
      <w:rFonts w:ascii="Trebuchet MS" w:eastAsia="Trebuchet MS" w:hAnsi="Trebuchet MS" w:cs="Trebuchet MS"/>
      <w:b/>
      <w:sz w:val="36"/>
    </w:rPr>
  </w:style>
  <w:style w:type="paragraph" w:styleId="af6">
    <w:name w:val="Body Text"/>
    <w:basedOn w:val="a"/>
    <w:pPr>
      <w:shd w:val="clear" w:color="auto" w:fill="FFFFFF"/>
      <w:spacing w:before="60" w:after="60" w:line="389" w:lineRule="exact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12">
    <w:name w:val="О*н*в*о* т*к*т1"/>
    <w:basedOn w:val="a"/>
    <w:uiPriority w:val="99"/>
    <w:rsid w:val="009453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autoSpaceDE w:val="0"/>
      <w:autoSpaceDN w:val="0"/>
      <w:adjustRightInd w:val="0"/>
      <w:spacing w:before="300" w:after="240" w:line="278" w:lineRule="exact"/>
      <w:jc w:val="right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Cs w:val="24"/>
      <w:lang w:val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rPr>
      <w:rFonts w:ascii="Tahoma" w:eastAsia="Tahoma" w:hAnsi="Tahoma" w:cs="Tahoma"/>
      <w:color w:val="0066CC"/>
      <w:sz w:val="24"/>
      <w:u w:val="single"/>
    </w:rPr>
  </w:style>
  <w:style w:type="character" w:customStyle="1" w:styleId="24">
    <w:name w:val="Основной текст (2)_"/>
    <w:basedOn w:val="a0"/>
    <w:rPr>
      <w:rFonts w:ascii="Trebuchet MS" w:eastAsia="Trebuchet MS" w:hAnsi="Trebuchet MS" w:cs="Trebuchet MS"/>
      <w:b/>
      <w:spacing w:val="0"/>
      <w:sz w:val="36"/>
    </w:rPr>
  </w:style>
  <w:style w:type="character" w:customStyle="1" w:styleId="25">
    <w:name w:val="Основной текст (2) + Не полужирный"/>
    <w:basedOn w:val="24"/>
    <w:rPr>
      <w:rFonts w:ascii="Trebuchet MS" w:eastAsia="Trebuchet MS" w:hAnsi="Trebuchet MS" w:cs="Trebuchet MS"/>
      <w:b w:val="0"/>
      <w:spacing w:val="0"/>
      <w:sz w:val="36"/>
    </w:rPr>
  </w:style>
  <w:style w:type="character" w:customStyle="1" w:styleId="af5">
    <w:name w:val="Основной текст_"/>
    <w:basedOn w:val="a0"/>
    <w:rPr>
      <w:rFonts w:ascii="Times New Roman" w:eastAsia="Times New Roman" w:hAnsi="Times New Roman" w:cs="Times New Roman"/>
      <w:spacing w:val="0"/>
      <w:sz w:val="26"/>
    </w:rPr>
  </w:style>
  <w:style w:type="paragraph" w:customStyle="1" w:styleId="26">
    <w:name w:val="Основной текст (2)"/>
    <w:basedOn w:val="a"/>
    <w:pPr>
      <w:shd w:val="clear" w:color="auto" w:fill="FFFFFF"/>
      <w:spacing w:after="60" w:line="418" w:lineRule="exact"/>
      <w:jc w:val="center"/>
    </w:pPr>
    <w:rPr>
      <w:rFonts w:ascii="Trebuchet MS" w:eastAsia="Trebuchet MS" w:hAnsi="Trebuchet MS" w:cs="Trebuchet MS"/>
      <w:b/>
      <w:sz w:val="36"/>
    </w:rPr>
  </w:style>
  <w:style w:type="paragraph" w:styleId="af6">
    <w:name w:val="Body Text"/>
    <w:basedOn w:val="a"/>
    <w:pPr>
      <w:shd w:val="clear" w:color="auto" w:fill="FFFFFF"/>
      <w:spacing w:before="60" w:after="60" w:line="389" w:lineRule="exact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12">
    <w:name w:val="О*н*в*о* т*к*т1"/>
    <w:basedOn w:val="a"/>
    <w:uiPriority w:val="99"/>
    <w:rsid w:val="009453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autoSpaceDE w:val="0"/>
      <w:autoSpaceDN w:val="0"/>
      <w:adjustRightInd w:val="0"/>
      <w:spacing w:before="300" w:after="240" w:line="278" w:lineRule="exact"/>
      <w:jc w:val="right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stroy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</dc:creator>
  <cp:lastModifiedBy>Евгения Николаевна Меркулова</cp:lastModifiedBy>
  <cp:revision>2</cp:revision>
  <cp:lastPrinted>2022-06-24T08:39:00Z</cp:lastPrinted>
  <dcterms:created xsi:type="dcterms:W3CDTF">2022-06-24T08:40:00Z</dcterms:created>
  <dcterms:modified xsi:type="dcterms:W3CDTF">2022-06-24T08:40:00Z</dcterms:modified>
</cp:coreProperties>
</file>