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FAC" w:rsidRDefault="00263FAC" w:rsidP="00342E01">
      <w:pPr>
        <w:pStyle w:val="3"/>
        <w:ind w:firstLine="0"/>
      </w:pPr>
      <w:bookmarkStart w:id="0" w:name="_GoBack"/>
      <w:bookmarkEnd w:id="0"/>
    </w:p>
    <w:p w:rsidR="001E5CBE" w:rsidRDefault="001E5CBE" w:rsidP="001E5CBE">
      <w:pPr>
        <w:pStyle w:val="affffffb"/>
        <w:ind w:firstLine="0"/>
        <w:rPr>
          <w:sz w:val="22"/>
        </w:rPr>
      </w:pPr>
    </w:p>
    <w:p w:rsidR="001E5CBE" w:rsidRPr="00DF3790" w:rsidRDefault="001E5CBE" w:rsidP="001E5CBE">
      <w:pPr>
        <w:tabs>
          <w:tab w:val="left" w:pos="1276"/>
        </w:tabs>
      </w:pPr>
    </w:p>
    <w:p w:rsidR="00794B4A" w:rsidRDefault="005F2343" w:rsidP="00794B4A">
      <w:pPr>
        <w:tabs>
          <w:tab w:val="left" w:pos="1276"/>
        </w:tabs>
      </w:pPr>
      <w:r>
        <w:rPr>
          <w:noProof/>
        </w:rPr>
        <w:drawing>
          <wp:inline distT="0" distB="0" distL="0" distR="0">
            <wp:extent cx="6353175" cy="8609330"/>
            <wp:effectExtent l="19050" t="0" r="9525" b="0"/>
            <wp:docPr id="1" name="Рисунок 1" descr="C:\Users\PavlovaYN\Desktop\Индексы -приказы\Приказ индексы 2 кв201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avlovaYN\Desktop\Индексы -приказы\Приказ индексы 2 кв2014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060" t="6001" b="47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3175" cy="8609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3FAC" w:rsidRPr="00A014B0" w:rsidRDefault="00263FAC" w:rsidP="00FF7CB1">
      <w:pPr>
        <w:pStyle w:val="a6"/>
        <w:spacing w:before="0"/>
        <w:ind w:firstLine="0"/>
        <w:jc w:val="right"/>
        <w:rPr>
          <w:rFonts w:ascii="Calibri" w:hAnsi="Calibri"/>
          <w:bCs/>
          <w:iCs/>
        </w:rPr>
        <w:sectPr w:rsidR="00263FAC" w:rsidRPr="00A014B0" w:rsidSect="00371ED9">
          <w:headerReference w:type="even" r:id="rId10"/>
          <w:headerReference w:type="default" r:id="rId11"/>
          <w:headerReference w:type="first" r:id="rId12"/>
          <w:pgSz w:w="11906" w:h="16838" w:code="9"/>
          <w:pgMar w:top="425" w:right="1134" w:bottom="425" w:left="1134" w:header="447" w:footer="261" w:gutter="0"/>
          <w:pgNumType w:start="0"/>
          <w:cols w:space="708"/>
          <w:titlePg/>
          <w:docGrid w:linePitch="360"/>
        </w:sectPr>
      </w:pPr>
    </w:p>
    <w:p w:rsidR="005F2343" w:rsidRDefault="005F2343" w:rsidP="00FF7CB1">
      <w:pPr>
        <w:pStyle w:val="a6"/>
        <w:spacing w:before="0"/>
        <w:ind w:firstLine="0"/>
        <w:jc w:val="right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lastRenderedPageBreak/>
        <w:t>(извлечение)</w:t>
      </w:r>
    </w:p>
    <w:p w:rsidR="00132ABF" w:rsidRDefault="00132ABF" w:rsidP="00FF7CB1">
      <w:pPr>
        <w:pStyle w:val="a6"/>
        <w:spacing w:before="0"/>
        <w:ind w:firstLine="0"/>
        <w:jc w:val="right"/>
        <w:rPr>
          <w:bCs/>
          <w:iCs/>
        </w:rPr>
      </w:pPr>
      <w:r w:rsidRPr="003734D1">
        <w:rPr>
          <w:bCs/>
          <w:iCs/>
        </w:rPr>
        <w:t xml:space="preserve">Приложение </w:t>
      </w:r>
    </w:p>
    <w:p w:rsidR="00AB558A" w:rsidRDefault="00D64EC5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34.35pt;margin-top:-49.6pt;width:192.7pt;height:21pt;z-index:251657728;mso-width-percent:400;mso-height-percent:200;mso-width-percent:400;mso-height-percent:200;mso-width-relative:margin;mso-height-relative:margin" stroked="f">
            <v:textbox style="mso-fit-shape-to-text:t">
              <w:txbxContent>
                <w:p w:rsidR="00BD6619" w:rsidRDefault="00BD6619"/>
              </w:txbxContent>
            </v:textbox>
          </v:shape>
        </w:pict>
      </w:r>
      <w:r w:rsidR="00132ABF" w:rsidRPr="007949CC">
        <w:rPr>
          <w:rFonts w:ascii="Times New Roman" w:hAnsi="Times New Roman"/>
          <w:bCs/>
          <w:iCs/>
        </w:rPr>
        <w:t xml:space="preserve">к приказу </w:t>
      </w:r>
      <w:r w:rsidR="004330E3" w:rsidRPr="007949CC">
        <w:rPr>
          <w:rFonts w:ascii="Times New Roman" w:hAnsi="Times New Roman"/>
          <w:bCs/>
          <w:iCs/>
        </w:rPr>
        <w:t>Департамента</w:t>
      </w:r>
      <w:r w:rsidR="00F55D8A">
        <w:rPr>
          <w:rFonts w:ascii="Times New Roman" w:hAnsi="Times New Roman"/>
          <w:bCs/>
          <w:iCs/>
        </w:rPr>
        <w:t xml:space="preserve"> архитектуры</w:t>
      </w:r>
      <w:r w:rsidR="00BA7457">
        <w:rPr>
          <w:rFonts w:ascii="Times New Roman" w:hAnsi="Times New Roman"/>
          <w:bCs/>
          <w:iCs/>
        </w:rPr>
        <w:t xml:space="preserve"> и </w:t>
      </w:r>
      <w:r w:rsidR="00132ABF" w:rsidRPr="007949CC">
        <w:rPr>
          <w:rFonts w:ascii="Times New Roman" w:hAnsi="Times New Roman"/>
          <w:bCs/>
          <w:iCs/>
        </w:rPr>
        <w:t xml:space="preserve">строительства </w:t>
      </w:r>
    </w:p>
    <w:p w:rsidR="00132ABF" w:rsidRPr="007949CC" w:rsidRDefault="00132ABF" w:rsidP="00132ABF">
      <w:pPr>
        <w:pStyle w:val="a6"/>
        <w:spacing w:before="0"/>
        <w:ind w:firstLine="0"/>
        <w:jc w:val="right"/>
        <w:rPr>
          <w:rFonts w:ascii="Times New Roman" w:hAnsi="Times New Roman"/>
          <w:bCs/>
          <w:iCs/>
        </w:rPr>
      </w:pPr>
      <w:r w:rsidRPr="007949CC">
        <w:rPr>
          <w:rFonts w:ascii="Times New Roman" w:hAnsi="Times New Roman"/>
          <w:bCs/>
          <w:iCs/>
        </w:rPr>
        <w:t>Томской области</w:t>
      </w:r>
    </w:p>
    <w:p w:rsidR="005D6A5D" w:rsidRDefault="009B0BD5" w:rsidP="009B0BD5">
      <w:pPr>
        <w:pStyle w:val="a6"/>
        <w:spacing w:before="0"/>
        <w:ind w:firstLine="0"/>
        <w:jc w:val="center"/>
        <w:rPr>
          <w:rFonts w:ascii="Times New Roman" w:hAnsi="Times New Roman"/>
          <w:bCs/>
          <w:iCs/>
        </w:rPr>
      </w:pPr>
      <w:r>
        <w:rPr>
          <w:rFonts w:ascii="Times New Roman" w:hAnsi="Times New Roman"/>
          <w:bCs/>
          <w:iCs/>
        </w:rPr>
        <w:t xml:space="preserve">                                                                                                                              </w:t>
      </w:r>
      <w:r w:rsidR="005D707C">
        <w:rPr>
          <w:rFonts w:ascii="Times New Roman" w:hAnsi="Times New Roman"/>
          <w:bCs/>
          <w:iCs/>
        </w:rPr>
        <w:t xml:space="preserve">             </w:t>
      </w:r>
      <w:r w:rsidR="005D6A5D" w:rsidRPr="001F6744">
        <w:rPr>
          <w:rFonts w:ascii="Times New Roman" w:hAnsi="Times New Roman"/>
          <w:bCs/>
          <w:iCs/>
        </w:rPr>
        <w:t>от</w:t>
      </w:r>
      <w:r w:rsidRPr="001F6744">
        <w:rPr>
          <w:rFonts w:ascii="Times New Roman" w:hAnsi="Times New Roman"/>
          <w:bCs/>
          <w:iCs/>
        </w:rPr>
        <w:softHyphen/>
        <w:t xml:space="preserve"> </w:t>
      </w:r>
      <w:r w:rsidR="005B134E">
        <w:rPr>
          <w:rFonts w:ascii="Times New Roman" w:hAnsi="Times New Roman"/>
          <w:bCs/>
          <w:iCs/>
          <w:u w:val="single"/>
        </w:rPr>
        <w:t>15.05.2014 № 5-п</w:t>
      </w: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645D5D" w:rsidRPr="004261A8" w:rsidRDefault="00645D5D" w:rsidP="00132ABF">
      <w:pPr>
        <w:pStyle w:val="a6"/>
        <w:spacing w:before="0"/>
        <w:ind w:firstLine="0"/>
        <w:jc w:val="right"/>
        <w:rPr>
          <w:bCs/>
          <w:iCs/>
        </w:rPr>
      </w:pPr>
    </w:p>
    <w:p w:rsidR="00132ABF" w:rsidRPr="00645D5D" w:rsidRDefault="00132ABF" w:rsidP="00132ABF">
      <w:pPr>
        <w:pStyle w:val="a6"/>
        <w:ind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645D5D">
        <w:rPr>
          <w:rFonts w:ascii="Times New Roman" w:hAnsi="Times New Roman"/>
          <w:b/>
          <w:caps/>
          <w:sz w:val="24"/>
          <w:szCs w:val="24"/>
        </w:rPr>
        <w:t xml:space="preserve">Региональные индексы изменения сметной стоимости </w:t>
      </w:r>
      <w:r w:rsidRPr="00645D5D">
        <w:rPr>
          <w:rFonts w:ascii="Times New Roman" w:hAnsi="Times New Roman"/>
          <w:b/>
          <w:caps/>
          <w:sz w:val="24"/>
          <w:szCs w:val="24"/>
        </w:rPr>
        <w:br/>
        <w:t>строительства на территории Томской области</w:t>
      </w:r>
    </w:p>
    <w:p w:rsidR="00132ABF" w:rsidRDefault="00132ABF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  <w:r w:rsidRPr="00132ABF">
        <w:rPr>
          <w:rFonts w:ascii="Times New Roman" w:hAnsi="Times New Roman"/>
          <w:sz w:val="16"/>
        </w:rPr>
        <w:t xml:space="preserve">Региональные индексы изменения сметной стоимости строительства предназначены для определения текущей сметной стоимости </w:t>
      </w:r>
      <w:r w:rsidRPr="00132ABF">
        <w:rPr>
          <w:rFonts w:ascii="Times New Roman" w:hAnsi="Times New Roman"/>
          <w:sz w:val="16"/>
        </w:rPr>
        <w:br/>
        <w:t>на территории Томской области базисно-индексным методом.</w:t>
      </w:r>
    </w:p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sz w:val="16"/>
        </w:rPr>
      </w:pPr>
    </w:p>
    <w:p w:rsidR="00CA7733" w:rsidRPr="000D720D" w:rsidRDefault="00CA7733" w:rsidP="00CA7733">
      <w:pPr>
        <w:pStyle w:val="a6"/>
        <w:ind w:firstLine="0"/>
        <w:jc w:val="center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Pr="000D720D">
        <w:rPr>
          <w:rFonts w:ascii="Times New Roman" w:hAnsi="Times New Roman"/>
          <w:b/>
          <w:smallCaps/>
          <w:sz w:val="24"/>
          <w:szCs w:val="24"/>
        </w:rPr>
        <w:t xml:space="preserve">. Индексы к полной сметной стоимости СМР </w:t>
      </w:r>
      <w:r w:rsidRPr="000D720D">
        <w:rPr>
          <w:rFonts w:ascii="Times New Roman" w:hAnsi="Times New Roman"/>
          <w:b/>
          <w:smallCaps/>
          <w:sz w:val="24"/>
          <w:szCs w:val="24"/>
        </w:rPr>
        <w:br/>
        <w:t>к ценам 2001</w:t>
      </w:r>
      <w:r w:rsidR="00AF70B0">
        <w:rPr>
          <w:rFonts w:ascii="Times New Roman" w:hAnsi="Times New Roman"/>
          <w:b/>
          <w:smallCaps/>
          <w:sz w:val="24"/>
          <w:szCs w:val="24"/>
        </w:rPr>
        <w:t xml:space="preserve"> </w:t>
      </w:r>
      <w:r w:rsidRPr="000D720D">
        <w:rPr>
          <w:rFonts w:ascii="Times New Roman" w:hAnsi="Times New Roman"/>
          <w:b/>
          <w:smallCaps/>
          <w:sz w:val="24"/>
          <w:szCs w:val="24"/>
        </w:rPr>
        <w:t>года (без учета ндс)</w:t>
      </w:r>
    </w:p>
    <w:p w:rsidR="00CA7733" w:rsidRDefault="00CA7733" w:rsidP="00CA7733">
      <w:pPr>
        <w:pStyle w:val="a6"/>
        <w:spacing w:before="6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(Индексы применяются к полной сметной стоимости с учетом накладных расходов и сметной прибыли </w:t>
      </w:r>
      <w:r>
        <w:rPr>
          <w:i/>
          <w:sz w:val="16"/>
        </w:rPr>
        <w:br/>
        <w:t xml:space="preserve">по нормативам на 01.01.2000г. </w:t>
      </w:r>
      <w:r>
        <w:rPr>
          <w:bCs/>
          <w:i/>
          <w:iCs/>
          <w:sz w:val="16"/>
        </w:rPr>
        <w:t xml:space="preserve">Для ремонтно-строительных работ следует пользоваться индексами по статьям затрат, </w:t>
      </w:r>
      <w:r>
        <w:rPr>
          <w:bCs/>
          <w:i/>
          <w:iCs/>
          <w:sz w:val="16"/>
        </w:rPr>
        <w:br/>
        <w:t xml:space="preserve">приведенным в таблице 1.2 раздела </w:t>
      </w:r>
      <w:r>
        <w:rPr>
          <w:bCs/>
          <w:i/>
          <w:iCs/>
          <w:sz w:val="16"/>
          <w:lang w:val="en-US"/>
        </w:rPr>
        <w:t>I</w:t>
      </w:r>
      <w:r>
        <w:rPr>
          <w:i/>
          <w:sz w:val="16"/>
        </w:rPr>
        <w:t>)</w:t>
      </w:r>
    </w:p>
    <w:p w:rsidR="00CA7733" w:rsidRDefault="008147F2" w:rsidP="008147F2">
      <w:pPr>
        <w:pStyle w:val="a6"/>
        <w:ind w:firstLine="0"/>
        <w:jc w:val="center"/>
        <w:rPr>
          <w:i/>
          <w:sz w:val="16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  </w:t>
      </w:r>
      <w:r>
        <w:rPr>
          <w:rFonts w:ascii="Calibri" w:hAnsi="Calibri"/>
        </w:rPr>
        <w:t xml:space="preserve">  </w:t>
      </w:r>
      <w:r w:rsidR="00CA7733">
        <w:t>Таблица 1.1</w:t>
      </w: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9"/>
        <w:gridCol w:w="3402"/>
        <w:gridCol w:w="1276"/>
        <w:gridCol w:w="1241"/>
      </w:tblGrid>
      <w:tr w:rsidR="005820EF" w:rsidRPr="005820EF" w:rsidTr="004C7D1D">
        <w:trPr>
          <w:trHeight w:val="300"/>
          <w:tblHeader/>
        </w:trPr>
        <w:tc>
          <w:tcPr>
            <w:tcW w:w="3559" w:type="dxa"/>
            <w:vMerge w:val="restart"/>
            <w:noWrap/>
            <w:vAlign w:val="center"/>
            <w:hideMark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Виды строительства</w:t>
            </w:r>
          </w:p>
        </w:tc>
        <w:tc>
          <w:tcPr>
            <w:tcW w:w="3402" w:type="dxa"/>
            <w:vMerge w:val="restart"/>
            <w:vAlign w:val="center"/>
          </w:tcPr>
          <w:p w:rsidR="005820EF" w:rsidRPr="005820EF" w:rsidRDefault="005820EF" w:rsidP="00AF70B0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Тип</w:t>
            </w:r>
          </w:p>
        </w:tc>
        <w:tc>
          <w:tcPr>
            <w:tcW w:w="2517" w:type="dxa"/>
            <w:gridSpan w:val="2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Индексы к базе 2001 г.</w:t>
            </w:r>
          </w:p>
        </w:tc>
      </w:tr>
      <w:tr w:rsidR="005820EF" w:rsidRPr="005820EF" w:rsidTr="004C7D1D">
        <w:trPr>
          <w:trHeight w:val="300"/>
          <w:tblHeader/>
        </w:trPr>
        <w:tc>
          <w:tcPr>
            <w:tcW w:w="3559" w:type="dxa"/>
            <w:vMerge/>
            <w:vAlign w:val="bottom"/>
            <w:hideMark/>
          </w:tcPr>
          <w:p w:rsidR="005820EF" w:rsidRPr="005820EF" w:rsidRDefault="005820EF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vAlign w:val="bottom"/>
          </w:tcPr>
          <w:p w:rsidR="005820EF" w:rsidRPr="005820EF" w:rsidRDefault="005820EF" w:rsidP="00AF70B0">
            <w:pPr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ФЕР</w:t>
            </w:r>
          </w:p>
        </w:tc>
        <w:tc>
          <w:tcPr>
            <w:tcW w:w="1241" w:type="dxa"/>
            <w:noWrap/>
            <w:vAlign w:val="bottom"/>
            <w:hideMark/>
          </w:tcPr>
          <w:p w:rsidR="005820EF" w:rsidRPr="005820EF" w:rsidRDefault="005820EF" w:rsidP="005820EF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5820EF">
              <w:rPr>
                <w:b/>
                <w:color w:val="000000"/>
                <w:sz w:val="16"/>
                <w:szCs w:val="16"/>
              </w:rPr>
              <w:t>ТЕР</w:t>
            </w:r>
          </w:p>
        </w:tc>
      </w:tr>
      <w:tr w:rsidR="00237A4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237A46" w:rsidRPr="005820EF" w:rsidRDefault="00237A46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3402" w:type="dxa"/>
            <w:vAlign w:val="bottom"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Общеотраслевое строительство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6,68</w:t>
            </w:r>
          </w:p>
        </w:tc>
        <w:tc>
          <w:tcPr>
            <w:tcW w:w="1241" w:type="dxa"/>
            <w:noWrap/>
            <w:vAlign w:val="bottom"/>
            <w:hideMark/>
          </w:tcPr>
          <w:p w:rsidR="00237A46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5,72</w:t>
            </w:r>
          </w:p>
        </w:tc>
      </w:tr>
      <w:tr w:rsidR="00237A46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237A46" w:rsidRPr="005820EF" w:rsidRDefault="00237A46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Многоквартирные жилые дома</w:t>
            </w:r>
          </w:p>
        </w:tc>
        <w:tc>
          <w:tcPr>
            <w:tcW w:w="1276" w:type="dxa"/>
            <w:noWrap/>
            <w:vAlign w:val="bottom"/>
            <w:hideMark/>
          </w:tcPr>
          <w:p w:rsidR="00237A46" w:rsidRPr="00480865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237A46" w:rsidRPr="00480865" w:rsidRDefault="00237A46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Кирпичные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6,97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6,11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Панельные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7,33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6,56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Монолитные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6,30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5,91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Административные здания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5,89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4,99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образования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Детские сады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5,67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5,24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Школы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5,38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4,75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5,07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здравоохранения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Поликлиники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6,70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5,90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Больницы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6,71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5,41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6,69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Объекты спортивного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Физкультурно-оздоровительный центр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5820EF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6,22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FF13F6" w:rsidP="005820EF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4,54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Объекты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Дом культуры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6,93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FF13F6" w:rsidP="003B183D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5,81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Автомобильные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общего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8,09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7,69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Дороги местного назначения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7,08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6,91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Прочие дороги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7,89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7,54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Мосты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Мост автомобильный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1C46EB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8,92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FF13F6" w:rsidP="00E32A9E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7,17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Путепроводы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E32A9E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7,83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FF13F6" w:rsidP="001C46EB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6,93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5,48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6,11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4,68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5,74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Подземная прокладка в траншее кабеля 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5,71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5,37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5,10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5,56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5,42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5,36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медными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5,25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4,58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5,29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5,50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Воздушная прокладка на железобетонных столбах кабеля с алюминиевыми жилами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 6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4,78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4,87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Напряжением на10 кВ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4,70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4,78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Сети наружного освещения с прокладкой каб</w:t>
            </w:r>
            <w:r>
              <w:rPr>
                <w:b/>
                <w:bCs/>
                <w:sz w:val="16"/>
                <w:szCs w:val="16"/>
              </w:rPr>
              <w:t>е</w:t>
            </w:r>
            <w:r w:rsidRPr="005820EF">
              <w:rPr>
                <w:b/>
                <w:bCs/>
                <w:sz w:val="16"/>
                <w:szCs w:val="16"/>
              </w:rPr>
              <w:t>ля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опоре железобетонной с подземной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8,20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6,52</w:t>
            </w:r>
          </w:p>
        </w:tc>
      </w:tr>
      <w:tr w:rsidR="00FF13F6" w:rsidRPr="005820EF" w:rsidTr="004C7D1D">
        <w:trPr>
          <w:trHeight w:val="51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На стойках железобетонных вибрированных с воздушной прокладкой кабеля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6,34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5,76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Прокладка трубопроводов  теплоснабжения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в непроходных каналах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6,41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4,13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надземная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5,27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2,88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sz w:val="16"/>
                <w:szCs w:val="16"/>
              </w:rPr>
            </w:pPr>
            <w:r w:rsidRPr="005820EF">
              <w:rPr>
                <w:sz w:val="16"/>
                <w:szCs w:val="16"/>
              </w:rPr>
              <w:t>Прокладка бесканальная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6,23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5,81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водопровода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9,25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6,49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8,16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7,24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6,38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5,25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6,72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6,99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5,55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4,46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инженерные сети канализации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асбестоцементных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9,19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6,77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чугунных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8,68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7,57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железобетонных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7,79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8,61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бетонных безнапорных раструбных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7,87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7,74</w:t>
            </w:r>
          </w:p>
        </w:tc>
      </w:tr>
      <w:tr w:rsidR="00FF13F6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FF13F6" w:rsidRPr="005820EF" w:rsidRDefault="00FF13F6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8,56</w:t>
            </w:r>
          </w:p>
        </w:tc>
        <w:tc>
          <w:tcPr>
            <w:tcW w:w="1241" w:type="dxa"/>
            <w:noWrap/>
            <w:vAlign w:val="bottom"/>
            <w:hideMark/>
          </w:tcPr>
          <w:p w:rsidR="00FF13F6" w:rsidRPr="00480865" w:rsidRDefault="00FF13F6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6,24</w:t>
            </w:r>
          </w:p>
        </w:tc>
      </w:tr>
      <w:tr w:rsidR="00172800" w:rsidRPr="005820EF" w:rsidTr="00544397">
        <w:trPr>
          <w:trHeight w:val="300"/>
        </w:trPr>
        <w:tc>
          <w:tcPr>
            <w:tcW w:w="6961" w:type="dxa"/>
            <w:gridSpan w:val="2"/>
            <w:noWrap/>
            <w:vAlign w:val="bottom"/>
            <w:hideMark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/>
                <w:bCs/>
                <w:sz w:val="16"/>
                <w:szCs w:val="16"/>
              </w:rPr>
              <w:t>Внешние сети газопровода из труб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172800" w:rsidP="005820EF">
            <w:pPr>
              <w:jc w:val="center"/>
              <w:rPr>
                <w:sz w:val="16"/>
                <w:szCs w:val="16"/>
              </w:rPr>
            </w:pPr>
          </w:p>
        </w:tc>
      </w:tr>
      <w:tr w:rsidR="00E645AE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E645AE" w:rsidRPr="005820EF" w:rsidRDefault="00E645AE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E645AE" w:rsidRPr="005820EF" w:rsidRDefault="00E645AE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полиэтиленовых</w:t>
            </w:r>
          </w:p>
        </w:tc>
        <w:tc>
          <w:tcPr>
            <w:tcW w:w="1276" w:type="dxa"/>
            <w:noWrap/>
            <w:vAlign w:val="bottom"/>
            <w:hideMark/>
          </w:tcPr>
          <w:p w:rsidR="00E645AE" w:rsidRPr="00480865" w:rsidRDefault="00E645AE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7,04</w:t>
            </w:r>
          </w:p>
        </w:tc>
        <w:tc>
          <w:tcPr>
            <w:tcW w:w="1241" w:type="dxa"/>
            <w:noWrap/>
            <w:vAlign w:val="bottom"/>
            <w:hideMark/>
          </w:tcPr>
          <w:p w:rsidR="00E645AE" w:rsidRPr="00480865" w:rsidRDefault="00E645AE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5,49</w:t>
            </w:r>
          </w:p>
        </w:tc>
      </w:tr>
      <w:tr w:rsidR="00E645AE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E645AE" w:rsidRPr="005820EF" w:rsidRDefault="00E645AE" w:rsidP="00AF70B0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Align w:val="bottom"/>
          </w:tcPr>
          <w:p w:rsidR="00E645AE" w:rsidRPr="005820EF" w:rsidRDefault="00E645AE" w:rsidP="00AF70B0">
            <w:pPr>
              <w:rPr>
                <w:color w:val="000000"/>
                <w:sz w:val="16"/>
                <w:szCs w:val="16"/>
              </w:rPr>
            </w:pPr>
            <w:r w:rsidRPr="005820EF">
              <w:rPr>
                <w:color w:val="000000"/>
                <w:sz w:val="16"/>
                <w:szCs w:val="16"/>
              </w:rPr>
              <w:t>стальных</w:t>
            </w:r>
          </w:p>
        </w:tc>
        <w:tc>
          <w:tcPr>
            <w:tcW w:w="1276" w:type="dxa"/>
            <w:noWrap/>
            <w:vAlign w:val="bottom"/>
            <w:hideMark/>
          </w:tcPr>
          <w:p w:rsidR="00E645AE" w:rsidRPr="00480865" w:rsidRDefault="00E645AE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7,35</w:t>
            </w:r>
          </w:p>
        </w:tc>
        <w:tc>
          <w:tcPr>
            <w:tcW w:w="1241" w:type="dxa"/>
            <w:noWrap/>
            <w:vAlign w:val="bottom"/>
            <w:hideMark/>
          </w:tcPr>
          <w:p w:rsidR="00E645AE" w:rsidRPr="00480865" w:rsidRDefault="00E645AE" w:rsidP="00A926D2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6,40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Котельные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8C19C3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6,16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E645AE" w:rsidP="00EE2CB8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5,49</w:t>
            </w:r>
          </w:p>
        </w:tc>
      </w:tr>
      <w:tr w:rsidR="00172800" w:rsidRPr="005820EF" w:rsidTr="004C7D1D">
        <w:trPr>
          <w:trHeight w:val="300"/>
        </w:trPr>
        <w:tc>
          <w:tcPr>
            <w:tcW w:w="3559" w:type="dxa"/>
            <w:noWrap/>
            <w:vAlign w:val="bottom"/>
            <w:hideMark/>
          </w:tcPr>
          <w:p w:rsidR="00172800" w:rsidRPr="005820EF" w:rsidRDefault="00172800" w:rsidP="00AF70B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5820EF">
              <w:rPr>
                <w:b/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3402" w:type="dxa"/>
            <w:vAlign w:val="bottom"/>
          </w:tcPr>
          <w:p w:rsidR="00172800" w:rsidRPr="005820EF" w:rsidRDefault="00172800" w:rsidP="00AF70B0">
            <w:pPr>
              <w:rPr>
                <w:sz w:val="16"/>
                <w:szCs w:val="16"/>
              </w:rPr>
            </w:pPr>
            <w:r w:rsidRPr="005820EF">
              <w:rPr>
                <w:bCs/>
                <w:color w:val="000000"/>
                <w:sz w:val="16"/>
                <w:szCs w:val="16"/>
              </w:rPr>
              <w:t>Очистные сооружения</w:t>
            </w:r>
          </w:p>
        </w:tc>
        <w:tc>
          <w:tcPr>
            <w:tcW w:w="1276" w:type="dxa"/>
            <w:noWrap/>
            <w:vAlign w:val="bottom"/>
            <w:hideMark/>
          </w:tcPr>
          <w:p w:rsidR="00172800" w:rsidRPr="00480865" w:rsidRDefault="00FF13F6" w:rsidP="008C19C3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6,46</w:t>
            </w:r>
          </w:p>
        </w:tc>
        <w:tc>
          <w:tcPr>
            <w:tcW w:w="1241" w:type="dxa"/>
            <w:noWrap/>
            <w:vAlign w:val="bottom"/>
            <w:hideMark/>
          </w:tcPr>
          <w:p w:rsidR="00172800" w:rsidRPr="00480865" w:rsidRDefault="00E645AE" w:rsidP="00EE2CB8">
            <w:pPr>
              <w:jc w:val="center"/>
              <w:rPr>
                <w:sz w:val="16"/>
                <w:szCs w:val="16"/>
              </w:rPr>
            </w:pPr>
            <w:r w:rsidRPr="00480865">
              <w:rPr>
                <w:sz w:val="16"/>
                <w:szCs w:val="16"/>
              </w:rPr>
              <w:t>6,04</w:t>
            </w:r>
          </w:p>
        </w:tc>
      </w:tr>
    </w:tbl>
    <w:p w:rsidR="00CA7733" w:rsidRPr="00CA7733" w:rsidRDefault="00CA7733" w:rsidP="00CA7733">
      <w:pPr>
        <w:pStyle w:val="a6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CA7733">
        <w:rPr>
          <w:rFonts w:ascii="Times New Roman" w:hAnsi="Times New Roman"/>
          <w:b/>
          <w:sz w:val="24"/>
          <w:szCs w:val="24"/>
        </w:rPr>
        <w:t>Справочная информация</w:t>
      </w:r>
    </w:p>
    <w:p w:rsidR="00CA7733" w:rsidRDefault="008147F2" w:rsidP="008147F2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</w:t>
      </w:r>
      <w:r w:rsidR="00D01483">
        <w:rPr>
          <w:rFonts w:ascii="Calibri" w:hAnsi="Calibri"/>
        </w:rPr>
        <w:t xml:space="preserve">                   </w:t>
      </w:r>
      <w:r>
        <w:rPr>
          <w:rFonts w:ascii="Calibri" w:hAnsi="Calibri"/>
        </w:rPr>
        <w:t xml:space="preserve"> </w:t>
      </w:r>
      <w:r w:rsidR="00CA7733">
        <w:t>Таблица 1.2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662"/>
        <w:gridCol w:w="2127"/>
      </w:tblGrid>
      <w:tr w:rsidR="008147F2" w:rsidRPr="007563DC" w:rsidTr="005B698C">
        <w:trPr>
          <w:cantSplit/>
          <w:trHeight w:val="170"/>
          <w:tblHeader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Показатели</w:t>
            </w:r>
          </w:p>
        </w:tc>
      </w:tr>
      <w:tr w:rsidR="008147F2" w:rsidRPr="005370E3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662" w:type="dxa"/>
          </w:tcPr>
          <w:p w:rsidR="008147F2" w:rsidRPr="008147F2" w:rsidRDefault="008147F2" w:rsidP="00EF253B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Среднемесячная заработная плата,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br/>
              <w:t xml:space="preserve">учтенная при расчете индексов на </w:t>
            </w:r>
            <w:r w:rsidR="00302515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461C78" w:rsidRPr="008147F2">
              <w:rPr>
                <w:rFonts w:ascii="Times New Roman" w:hAnsi="Times New Roman"/>
                <w:bCs/>
                <w:iCs/>
                <w:sz w:val="16"/>
                <w:szCs w:val="16"/>
                <w:lang w:val="en-US"/>
              </w:rPr>
              <w:t>I</w:t>
            </w:r>
            <w:r w:rsidR="005370E3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квартал 201</w:t>
            </w:r>
            <w:r w:rsidR="00EF253B">
              <w:rPr>
                <w:rFonts w:ascii="Times New Roman" w:hAnsi="Times New Roman"/>
                <w:bCs/>
                <w:iCs/>
                <w:sz w:val="16"/>
                <w:szCs w:val="16"/>
              </w:rPr>
              <w:t>4</w:t>
            </w: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г., руб.</w:t>
            </w:r>
          </w:p>
        </w:tc>
        <w:tc>
          <w:tcPr>
            <w:tcW w:w="2127" w:type="dxa"/>
            <w:vAlign w:val="bottom"/>
          </w:tcPr>
          <w:p w:rsidR="008147F2" w:rsidRPr="005370E3" w:rsidRDefault="005A798C" w:rsidP="00106780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color w:val="FF0000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24259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147F2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Средняя стоимость 1 кв.м общей площади жилья (без НДС), руб.</w:t>
            </w:r>
          </w:p>
        </w:tc>
        <w:tc>
          <w:tcPr>
            <w:tcW w:w="2127" w:type="dxa"/>
            <w:vAlign w:val="bottom"/>
          </w:tcPr>
          <w:p w:rsidR="008147F2" w:rsidRPr="008147F2" w:rsidRDefault="00853654" w:rsidP="00573935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73935">
              <w:rPr>
                <w:rFonts w:ascii="Times New Roman" w:hAnsi="Times New Roman"/>
                <w:sz w:val="16"/>
                <w:szCs w:val="16"/>
              </w:rPr>
              <w:t>31</w:t>
            </w:r>
            <w:r w:rsidR="00573935" w:rsidRPr="00573935">
              <w:rPr>
                <w:rFonts w:ascii="Times New Roman" w:hAnsi="Times New Roman"/>
                <w:sz w:val="16"/>
                <w:szCs w:val="16"/>
              </w:rPr>
              <w:t>4</w:t>
            </w:r>
            <w:r w:rsidR="00573935">
              <w:rPr>
                <w:rFonts w:ascii="Times New Roman" w:hAnsi="Times New Roman"/>
                <w:sz w:val="16"/>
                <w:szCs w:val="16"/>
              </w:rPr>
              <w:t>69</w:t>
            </w:r>
          </w:p>
        </w:tc>
      </w:tr>
      <w:tr w:rsidR="008147F2" w:rsidRPr="007563DC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3.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ТЕР-2001:</w:t>
            </w:r>
          </w:p>
        </w:tc>
        <w:tc>
          <w:tcPr>
            <w:tcW w:w="2127" w:type="dxa"/>
            <w:vAlign w:val="bottom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color w:val="FF000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7C35BB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10,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91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106780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7,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10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4,4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8</w:t>
            </w:r>
          </w:p>
        </w:tc>
      </w:tr>
      <w:tr w:rsidR="008147F2" w:rsidRPr="007563DC" w:rsidTr="005B698C">
        <w:trPr>
          <w:cantSplit/>
          <w:trHeight w:val="252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4.</w:t>
            </w: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Индексы  к статьям затрат базисной стоимости  ФЕР-2001:</w:t>
            </w:r>
          </w:p>
        </w:tc>
        <w:tc>
          <w:tcPr>
            <w:tcW w:w="2127" w:type="dxa"/>
          </w:tcPr>
          <w:p w:rsidR="008147F2" w:rsidRPr="008147F2" w:rsidRDefault="008147F2" w:rsidP="005B6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147F2" w:rsidRPr="00082FAF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оплата труда рабочих (разряд 4,0)</w:t>
            </w:r>
          </w:p>
        </w:tc>
        <w:tc>
          <w:tcPr>
            <w:tcW w:w="2127" w:type="dxa"/>
          </w:tcPr>
          <w:p w:rsidR="008147F2" w:rsidRPr="008147F2" w:rsidRDefault="00106780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15,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3</w:t>
            </w:r>
            <w:r w:rsidR="00EF253B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эксплуатация строительных машин</w:t>
            </w:r>
          </w:p>
        </w:tc>
        <w:tc>
          <w:tcPr>
            <w:tcW w:w="2127" w:type="dxa"/>
          </w:tcPr>
          <w:p w:rsidR="008147F2" w:rsidRPr="008147F2" w:rsidRDefault="005370E3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8,</w:t>
            </w:r>
            <w:r w:rsidR="00EF253B">
              <w:rPr>
                <w:rFonts w:ascii="Times New Roman" w:hAnsi="Times New Roman"/>
                <w:b w:val="0"/>
                <w:sz w:val="16"/>
                <w:szCs w:val="16"/>
              </w:rPr>
              <w:t>2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6</w:t>
            </w:r>
          </w:p>
        </w:tc>
      </w:tr>
      <w:tr w:rsidR="008147F2" w:rsidRPr="001115B1" w:rsidTr="005B698C">
        <w:trPr>
          <w:cantSplit/>
          <w:trHeight w:val="170"/>
        </w:trPr>
        <w:tc>
          <w:tcPr>
            <w:tcW w:w="709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center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</w:p>
        </w:tc>
        <w:tc>
          <w:tcPr>
            <w:tcW w:w="6662" w:type="dxa"/>
          </w:tcPr>
          <w:p w:rsidR="008147F2" w:rsidRPr="008147F2" w:rsidRDefault="008147F2" w:rsidP="005B698C">
            <w:pPr>
              <w:pStyle w:val="a6"/>
              <w:spacing w:before="60" w:after="60"/>
              <w:ind w:firstLine="0"/>
              <w:jc w:val="left"/>
              <w:rPr>
                <w:rFonts w:ascii="Times New Roman" w:hAnsi="Times New Roman"/>
                <w:bCs/>
                <w:iCs/>
                <w:sz w:val="16"/>
                <w:szCs w:val="16"/>
              </w:rPr>
            </w:pPr>
            <w:r w:rsidRPr="008147F2">
              <w:rPr>
                <w:rFonts w:ascii="Times New Roman" w:hAnsi="Times New Roman"/>
                <w:bCs/>
                <w:iCs/>
                <w:sz w:val="16"/>
                <w:szCs w:val="16"/>
              </w:rPr>
              <w:t>- стоимость материалов</w:t>
            </w:r>
          </w:p>
        </w:tc>
        <w:tc>
          <w:tcPr>
            <w:tcW w:w="2127" w:type="dxa"/>
          </w:tcPr>
          <w:p w:rsidR="008147F2" w:rsidRPr="008147F2" w:rsidRDefault="00106780" w:rsidP="005A798C">
            <w:pPr>
              <w:pStyle w:val="affc"/>
              <w:spacing w:before="60" w:after="60"/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5,0</w:t>
            </w:r>
            <w:r w:rsidR="005A798C">
              <w:rPr>
                <w:rFonts w:ascii="Times New Roman" w:hAnsi="Times New Roman"/>
                <w:b w:val="0"/>
                <w:sz w:val="16"/>
                <w:szCs w:val="16"/>
              </w:rPr>
              <w:t>4</w:t>
            </w:r>
          </w:p>
        </w:tc>
      </w:tr>
    </w:tbl>
    <w:p w:rsidR="00CA7733" w:rsidRPr="000D720D" w:rsidRDefault="00CA7733" w:rsidP="00CA7733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rPr>
          <w:rFonts w:ascii="Times New Roman" w:hAnsi="Times New Roman"/>
          <w:b w:val="0"/>
          <w:smallCaps/>
          <w:sz w:val="22"/>
          <w:szCs w:val="22"/>
        </w:rPr>
        <w:br w:type="column"/>
      </w:r>
      <w:r w:rsidRPr="000D720D">
        <w:rPr>
          <w:rFonts w:ascii="Times New Roman" w:hAnsi="Times New Roman"/>
          <w:smallCaps/>
          <w:sz w:val="24"/>
          <w:szCs w:val="24"/>
        </w:rPr>
        <w:t>II. Индексы на технологическое оборудование (без учета НДС)</w:t>
      </w:r>
    </w:p>
    <w:p w:rsidR="00CA7733" w:rsidRDefault="00CA7733" w:rsidP="00CA7733">
      <w:pPr>
        <w:pStyle w:val="a6"/>
        <w:ind w:firstLine="0"/>
        <w:jc w:val="right"/>
      </w:pPr>
      <w:r w:rsidRPr="00AD071F"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59,77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3,75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70,77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3,99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85,88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3,82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74,61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3,46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54,81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4,24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66,59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4,26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53,22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3,94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51,71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3,62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61,66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4,19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81,61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3,86</w:t>
            </w:r>
          </w:p>
        </w:tc>
      </w:tr>
      <w:tr w:rsidR="00040709" w:rsidRPr="000D720D" w:rsidTr="00E32A9E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41,11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41,32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3,99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39,55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3,80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41,00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3,87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56,85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60,22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3,82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39,32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3,51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43,11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3,68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69,44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3,66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28,11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78,38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3,71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58,55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3,72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54,24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3,59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40,96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3,24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51,11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3,51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42,43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3,66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40,33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3,68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54,12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3,34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61,07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3,44</w:t>
            </w:r>
          </w:p>
        </w:tc>
      </w:tr>
      <w:tr w:rsidR="00040709" w:rsidRPr="000D720D" w:rsidTr="001B2CF7">
        <w:trPr>
          <w:cantSplit/>
          <w:trHeight w:val="170"/>
        </w:trPr>
        <w:tc>
          <w:tcPr>
            <w:tcW w:w="639" w:type="dxa"/>
          </w:tcPr>
          <w:p w:rsidR="00040709" w:rsidRPr="000D720D" w:rsidRDefault="00040709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040709" w:rsidRPr="000D720D" w:rsidRDefault="00040709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37,77</w:t>
            </w:r>
          </w:p>
        </w:tc>
        <w:tc>
          <w:tcPr>
            <w:tcW w:w="1835" w:type="dxa"/>
            <w:vAlign w:val="bottom"/>
          </w:tcPr>
          <w:p w:rsidR="00040709" w:rsidRPr="00C42F99" w:rsidRDefault="00040709" w:rsidP="00A926D2">
            <w:pPr>
              <w:jc w:val="right"/>
              <w:rPr>
                <w:sz w:val="16"/>
                <w:szCs w:val="16"/>
              </w:rPr>
            </w:pPr>
            <w:r w:rsidRPr="00C42F99">
              <w:rPr>
                <w:sz w:val="16"/>
                <w:szCs w:val="16"/>
              </w:rPr>
              <w:t>3,41</w:t>
            </w:r>
          </w:p>
        </w:tc>
      </w:tr>
    </w:tbl>
    <w:p w:rsidR="00CA7733" w:rsidRDefault="00CA7733" w:rsidP="00CA7733">
      <w:pPr>
        <w:pStyle w:val="a6"/>
        <w:ind w:firstLine="0"/>
        <w:jc w:val="center"/>
      </w:pPr>
    </w:p>
    <w:p w:rsidR="00CA7733" w:rsidRPr="000D720D" w:rsidRDefault="00CA7733" w:rsidP="00263FAC">
      <w:pPr>
        <w:pStyle w:val="affc"/>
        <w:spacing w:line="240" w:lineRule="exact"/>
        <w:rPr>
          <w:rFonts w:ascii="Times New Roman" w:hAnsi="Times New Roman"/>
          <w:b w:val="0"/>
          <w:smallCaps/>
          <w:sz w:val="24"/>
          <w:szCs w:val="24"/>
        </w:rPr>
      </w:pPr>
      <w:r>
        <w:br w:type="page"/>
      </w:r>
      <w:r>
        <w:rPr>
          <w:rFonts w:ascii="Times New Roman" w:hAnsi="Times New Roman"/>
          <w:smallCaps/>
          <w:sz w:val="24"/>
          <w:szCs w:val="24"/>
          <w:lang w:val="en-US"/>
        </w:rPr>
        <w:t>III</w:t>
      </w:r>
      <w:r w:rsidRPr="000D720D">
        <w:rPr>
          <w:rFonts w:ascii="Times New Roman" w:hAnsi="Times New Roman"/>
          <w:smallCaps/>
          <w:sz w:val="24"/>
          <w:szCs w:val="24"/>
        </w:rPr>
        <w:t>. Индексы на прочие работы и затраты (без учета НДС)</w:t>
      </w:r>
    </w:p>
    <w:p w:rsidR="00CA7733" w:rsidRPr="00CA7733" w:rsidRDefault="00CA7733" w:rsidP="00CA7733">
      <w:pPr>
        <w:pStyle w:val="a6"/>
        <w:ind w:firstLine="0"/>
        <w:jc w:val="right"/>
      </w:pPr>
      <w:r w:rsidRPr="00AD071F"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9"/>
        <w:gridCol w:w="5565"/>
        <w:gridCol w:w="1746"/>
        <w:gridCol w:w="1835"/>
      </w:tblGrid>
      <w:tr w:rsidR="00CA7733" w:rsidRPr="000D720D" w:rsidTr="001067C1">
        <w:trPr>
          <w:cantSplit/>
          <w:trHeight w:val="170"/>
        </w:trPr>
        <w:tc>
          <w:tcPr>
            <w:tcW w:w="639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565" w:type="dxa"/>
            <w:vMerge w:val="restart"/>
            <w:tcBorders>
              <w:top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Отрасли народного хозяйства и промышленности</w:t>
            </w:r>
          </w:p>
        </w:tc>
        <w:tc>
          <w:tcPr>
            <w:tcW w:w="3581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Индексы к уровню цен:</w:t>
            </w:r>
          </w:p>
        </w:tc>
      </w:tr>
      <w:tr w:rsidR="00CA7733" w:rsidRPr="000D720D" w:rsidTr="001067C1">
        <w:trPr>
          <w:cantSplit/>
          <w:trHeight w:val="170"/>
        </w:trPr>
        <w:tc>
          <w:tcPr>
            <w:tcW w:w="63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5565" w:type="dxa"/>
            <w:vMerge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</w:p>
        </w:tc>
        <w:tc>
          <w:tcPr>
            <w:tcW w:w="1746" w:type="dxa"/>
            <w:tcBorders>
              <w:bottom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1991 г.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:rsidR="00CA7733" w:rsidRPr="000D720D" w:rsidRDefault="00CA7733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2001 г.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  <w:tcBorders>
              <w:top w:val="single" w:sz="12" w:space="0" w:color="auto"/>
            </w:tcBorders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1.</w:t>
            </w:r>
          </w:p>
        </w:tc>
        <w:tc>
          <w:tcPr>
            <w:tcW w:w="5565" w:type="dxa"/>
            <w:tcBorders>
              <w:top w:val="single" w:sz="12" w:space="0" w:color="auto"/>
            </w:tcBorders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/>
                <w:smallCaps/>
                <w:sz w:val="16"/>
                <w:szCs w:val="16"/>
              </w:rPr>
              <w:t>Экономика в целом</w:t>
            </w:r>
          </w:p>
        </w:tc>
        <w:tc>
          <w:tcPr>
            <w:tcW w:w="1746" w:type="dxa"/>
            <w:tcBorders>
              <w:top w:val="single" w:sz="12" w:space="0" w:color="auto"/>
            </w:tcBorders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68,84</w:t>
            </w:r>
          </w:p>
        </w:tc>
        <w:tc>
          <w:tcPr>
            <w:tcW w:w="1835" w:type="dxa"/>
            <w:tcBorders>
              <w:top w:val="single" w:sz="12" w:space="0" w:color="auto"/>
            </w:tcBorders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7,28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Электроэнергетика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77,07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7,99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85,75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6,27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4.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Газовая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79,29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6,18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5.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Угольная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35,12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8,19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6.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Сланцевая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83,66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8,64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7.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Торфяная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76,85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8,72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8.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Черная металлургия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36,53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6,87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9.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Цветная металлургия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46,11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6,66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10.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Нефтедобывающая, химическая и нефтехимическая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40,59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9,07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11.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Тяжелое энергетическое и транспортное машиностроение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86,52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7,79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12.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Приборостроение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47,42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7,79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13.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Автомобильная промышленность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71,68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8,39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14.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Тракторное и с/х машиностроение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43,07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6,49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15.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Лесная и деревообрабатывающая и целлюлозно-бумажная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58,02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7,89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16.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Строительных материалов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69,02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9,29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17.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Легкая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61,97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6,71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18.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Пищевкусовая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56,86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7,27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19.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Микробиологическая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68,18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6,85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20.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Полиграфическая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86,24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9,41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21.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Сельское хозяйство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64,96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7,98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22.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Строительство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57,61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5,48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23.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Транспорт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74,44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10,46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24.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Связь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78,19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6,54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25.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Торговля и общественное питание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80,74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9,92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26.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Жилищное строительство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55,10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7,04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27.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Бытовое обслуживание населения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68,97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8,99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28.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64,00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6,52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29.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67,25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7,08</w:t>
            </w:r>
          </w:p>
        </w:tc>
      </w:tr>
      <w:tr w:rsidR="006C32D0" w:rsidRPr="000D720D" w:rsidTr="001067C1">
        <w:trPr>
          <w:cantSplit/>
          <w:trHeight w:val="170"/>
        </w:trPr>
        <w:tc>
          <w:tcPr>
            <w:tcW w:w="639" w:type="dxa"/>
          </w:tcPr>
          <w:p w:rsidR="006C32D0" w:rsidRPr="000D720D" w:rsidRDefault="006C32D0" w:rsidP="001067C1">
            <w:pPr>
              <w:pStyle w:val="a6"/>
              <w:ind w:firstLine="0"/>
              <w:jc w:val="center"/>
              <w:rPr>
                <w:rFonts w:ascii="Times New Roman" w:hAnsi="Times New Roman"/>
                <w:bCs/>
                <w:smallCap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mallCaps/>
                <w:sz w:val="16"/>
                <w:szCs w:val="16"/>
              </w:rPr>
              <w:t>30.</w:t>
            </w:r>
          </w:p>
        </w:tc>
        <w:tc>
          <w:tcPr>
            <w:tcW w:w="5565" w:type="dxa"/>
          </w:tcPr>
          <w:p w:rsidR="006C32D0" w:rsidRPr="000D720D" w:rsidRDefault="006C32D0" w:rsidP="001067C1">
            <w:pPr>
              <w:pStyle w:val="a6"/>
              <w:ind w:firstLine="0"/>
              <w:jc w:val="left"/>
              <w:rPr>
                <w:rFonts w:ascii="Times New Roman" w:hAnsi="Times New Roman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Cs/>
                <w:sz w:val="16"/>
                <w:szCs w:val="16"/>
              </w:rPr>
              <w:t>По объектам непроизводственного назначения</w:t>
            </w:r>
          </w:p>
        </w:tc>
        <w:tc>
          <w:tcPr>
            <w:tcW w:w="1746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78,80</w:t>
            </w:r>
          </w:p>
        </w:tc>
        <w:tc>
          <w:tcPr>
            <w:tcW w:w="1835" w:type="dxa"/>
            <w:vAlign w:val="bottom"/>
          </w:tcPr>
          <w:p w:rsidR="006C32D0" w:rsidRPr="00FD02D7" w:rsidRDefault="006C32D0" w:rsidP="00A926D2">
            <w:pPr>
              <w:jc w:val="center"/>
              <w:rPr>
                <w:sz w:val="16"/>
                <w:szCs w:val="16"/>
              </w:rPr>
            </w:pPr>
            <w:r w:rsidRPr="00FD02D7">
              <w:rPr>
                <w:sz w:val="16"/>
                <w:szCs w:val="16"/>
              </w:rPr>
              <w:t>9,12</w:t>
            </w:r>
          </w:p>
        </w:tc>
      </w:tr>
    </w:tbl>
    <w:p w:rsidR="00CA7733" w:rsidRDefault="00CA7733" w:rsidP="00132ABF">
      <w:pPr>
        <w:pStyle w:val="a6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CB7EDB" w:rsidRDefault="00CA7733" w:rsidP="00CB7EDB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  <w:sz w:val="22"/>
          <w:szCs w:val="22"/>
          <w:lang w:val="en-US"/>
        </w:rPr>
      </w:pPr>
      <w:r>
        <w:rPr>
          <w:rFonts w:ascii="Times New Roman" w:hAnsi="Times New Roman"/>
          <w:b/>
          <w:smallCaps/>
          <w:sz w:val="22"/>
          <w:szCs w:val="22"/>
        </w:rPr>
        <w:br w:type="column"/>
      </w:r>
      <w:r w:rsidR="00CB7EDB">
        <w:rPr>
          <w:rFonts w:ascii="Times New Roman" w:hAnsi="Times New Roman"/>
          <w:b/>
          <w:smallCaps/>
          <w:sz w:val="22"/>
          <w:szCs w:val="22"/>
          <w:lang w:val="en-US"/>
        </w:rPr>
        <w:t xml:space="preserve"> </w:t>
      </w:r>
    </w:p>
    <w:p w:rsidR="009837B6" w:rsidRPr="00884E55" w:rsidRDefault="009837B6" w:rsidP="009837B6">
      <w:pPr>
        <w:pStyle w:val="a6"/>
        <w:ind w:firstLine="0"/>
        <w:jc w:val="center"/>
        <w:rPr>
          <w:rFonts w:ascii="Times New Roman" w:hAnsi="Times New Roman"/>
          <w:sz w:val="18"/>
          <w:szCs w:val="18"/>
        </w:rPr>
      </w:pPr>
      <w:r w:rsidRPr="00884E55">
        <w:rPr>
          <w:rFonts w:ascii="Times New Roman" w:hAnsi="Times New Roman"/>
          <w:b/>
          <w:smallCaps/>
          <w:szCs w:val="24"/>
          <w:lang w:val="en-US"/>
        </w:rPr>
        <w:t>V</w:t>
      </w:r>
      <w:r w:rsidRPr="00884E55">
        <w:rPr>
          <w:rFonts w:ascii="Times New Roman" w:hAnsi="Times New Roman"/>
          <w:b/>
          <w:smallCaps/>
        </w:rPr>
        <w:t>.</w:t>
      </w:r>
      <w:r w:rsidR="000939BA" w:rsidRPr="00884E55">
        <w:rPr>
          <w:rFonts w:ascii="Times New Roman" w:hAnsi="Times New Roman"/>
          <w:b/>
          <w:smallCaps/>
        </w:rPr>
        <w:t xml:space="preserve"> </w:t>
      </w:r>
      <w:r w:rsidRPr="00884E55">
        <w:rPr>
          <w:rFonts w:ascii="Times New Roman" w:hAnsi="Times New Roman"/>
          <w:b/>
          <w:smallCaps/>
        </w:rPr>
        <w:t xml:space="preserve">Индексы на перевозки грузов </w:t>
      </w:r>
      <w:r w:rsidR="000939BA" w:rsidRPr="00884E55">
        <w:rPr>
          <w:rFonts w:ascii="Times New Roman" w:hAnsi="Times New Roman"/>
          <w:b/>
          <w:smallCaps/>
        </w:rPr>
        <w:t xml:space="preserve">к ФССЦпг-2001 </w:t>
      </w:r>
      <w:r w:rsidRPr="00884E55">
        <w:rPr>
          <w:rFonts w:ascii="Times New Roman" w:hAnsi="Times New Roman"/>
          <w:b/>
          <w:smallCaps/>
        </w:rPr>
        <w:t>(</w:t>
      </w:r>
      <w:r w:rsidR="000939BA" w:rsidRPr="00884E55">
        <w:rPr>
          <w:rFonts w:ascii="Times New Roman" w:hAnsi="Times New Roman"/>
          <w:b/>
          <w:smallCaps/>
        </w:rPr>
        <w:t xml:space="preserve">редакция 2014 г. </w:t>
      </w:r>
      <w:r w:rsidRPr="00884E55">
        <w:rPr>
          <w:rFonts w:ascii="Times New Roman" w:hAnsi="Times New Roman"/>
          <w:b/>
          <w:smallCaps/>
        </w:rPr>
        <w:t>без учета ндс)</w:t>
      </w:r>
      <w:r w:rsidRPr="00884E55">
        <w:rPr>
          <w:rFonts w:ascii="Times New Roman" w:hAnsi="Times New Roman"/>
          <w:b/>
          <w:smallCaps/>
          <w:szCs w:val="24"/>
        </w:rPr>
        <w:br/>
      </w:r>
      <w:r w:rsidRPr="00884E55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</w:p>
    <w:p w:rsidR="009837B6" w:rsidRPr="00884E55" w:rsidRDefault="009837B6" w:rsidP="009837B6">
      <w:pPr>
        <w:pStyle w:val="a6"/>
        <w:ind w:firstLine="0"/>
        <w:jc w:val="right"/>
        <w:rPr>
          <w:rFonts w:ascii="Times New Roman" w:hAnsi="Times New Roman"/>
          <w:sz w:val="16"/>
          <w:szCs w:val="16"/>
        </w:rPr>
      </w:pPr>
      <w:r w:rsidRPr="00884E55">
        <w:rPr>
          <w:rFonts w:ascii="Times New Roman" w:hAnsi="Times New Roman"/>
          <w:sz w:val="16"/>
          <w:szCs w:val="16"/>
        </w:rPr>
        <w:t xml:space="preserve">Таблица </w:t>
      </w:r>
      <w:r w:rsidR="000059DC" w:rsidRPr="00884E55">
        <w:rPr>
          <w:rFonts w:ascii="Times New Roman" w:hAnsi="Times New Roman"/>
          <w:sz w:val="16"/>
          <w:szCs w:val="16"/>
        </w:rPr>
        <w:t>5</w:t>
      </w:r>
    </w:p>
    <w:tbl>
      <w:tblPr>
        <w:tblW w:w="9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946"/>
        <w:gridCol w:w="2230"/>
      </w:tblGrid>
      <w:tr w:rsidR="000726F9" w:rsidRPr="00884E55" w:rsidTr="00597C8A">
        <w:trPr>
          <w:trHeight w:val="930"/>
        </w:trPr>
        <w:tc>
          <w:tcPr>
            <w:tcW w:w="567" w:type="dxa"/>
            <w:vAlign w:val="center"/>
          </w:tcPr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№ п.п.</w:t>
            </w:r>
          </w:p>
        </w:tc>
        <w:tc>
          <w:tcPr>
            <w:tcW w:w="6946" w:type="dxa"/>
            <w:vAlign w:val="center"/>
          </w:tcPr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2230" w:type="dxa"/>
            <w:vAlign w:val="bottom"/>
          </w:tcPr>
          <w:p w:rsidR="000726F9" w:rsidRPr="00884E55" w:rsidRDefault="0068365E" w:rsidP="000726F9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Текущий и</w:t>
            </w:r>
            <w:r w:rsidR="000726F9"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ндекс </w:t>
            </w:r>
          </w:p>
          <w:p w:rsidR="000726F9" w:rsidRPr="00884E55" w:rsidRDefault="000726F9" w:rsidP="000726F9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к базисной стоимости ФССЦпг-2001</w:t>
            </w:r>
          </w:p>
          <w:p w:rsidR="000726F9" w:rsidRPr="00884E55" w:rsidRDefault="000726F9" w:rsidP="002777B8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</w:p>
        </w:tc>
      </w:tr>
      <w:tr w:rsidR="008F3052" w:rsidRPr="00884E55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  <w:tc>
          <w:tcPr>
            <w:tcW w:w="6946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i/>
                <w:sz w:val="16"/>
                <w:szCs w:val="16"/>
              </w:rPr>
            </w:pPr>
            <w:r w:rsidRPr="00884E55">
              <w:rPr>
                <w:rFonts w:ascii="Times New Roman" w:hAnsi="Times New Roman"/>
                <w:i/>
                <w:sz w:val="16"/>
                <w:szCs w:val="16"/>
              </w:rPr>
              <w:t>ФССЦпг - 2001   на  перевозку  грузов для строительства:</w:t>
            </w:r>
          </w:p>
        </w:tc>
        <w:tc>
          <w:tcPr>
            <w:tcW w:w="2230" w:type="dxa"/>
            <w:shd w:val="clear" w:color="auto" w:fill="auto"/>
            <w:vAlign w:val="bottom"/>
          </w:tcPr>
          <w:p w:rsidR="008F3052" w:rsidRPr="00884E55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8F3052" w:rsidRPr="00884E55" w:rsidTr="00ED0012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946" w:type="dxa"/>
            <w:shd w:val="clear" w:color="auto" w:fill="auto"/>
          </w:tcPr>
          <w:p w:rsidR="008F3052" w:rsidRPr="00884E55" w:rsidRDefault="008F3052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Автомобильным транспортом</w:t>
            </w:r>
          </w:p>
        </w:tc>
        <w:tc>
          <w:tcPr>
            <w:tcW w:w="2230" w:type="dxa"/>
            <w:vAlign w:val="bottom"/>
          </w:tcPr>
          <w:p w:rsidR="008F3052" w:rsidRPr="00884E55" w:rsidRDefault="008F3052" w:rsidP="002777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1.1.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15 т                                          (таблица 03-01)</w:t>
            </w:r>
          </w:p>
        </w:tc>
        <w:tc>
          <w:tcPr>
            <w:tcW w:w="2230" w:type="dxa"/>
            <w:vAlign w:val="bottom"/>
          </w:tcPr>
          <w:p w:rsidR="000726F9" w:rsidRPr="00884E55" w:rsidRDefault="000726F9" w:rsidP="006066B8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9,94</w:t>
            </w: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  <w:vAlign w:val="bottom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1.2.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Бортовой автомобиль, г/п  5 т                                           (таблица 03-02)</w:t>
            </w:r>
          </w:p>
        </w:tc>
        <w:tc>
          <w:tcPr>
            <w:tcW w:w="2230" w:type="dxa"/>
            <w:vAlign w:val="bottom"/>
          </w:tcPr>
          <w:p w:rsidR="000726F9" w:rsidRPr="00884E55" w:rsidRDefault="000726F9" w:rsidP="006066B8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9,61</w:t>
            </w: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1.3.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(таблица 03-21)</w:t>
            </w:r>
          </w:p>
        </w:tc>
        <w:tc>
          <w:tcPr>
            <w:tcW w:w="2230" w:type="dxa"/>
            <w:vAlign w:val="center"/>
          </w:tcPr>
          <w:p w:rsidR="000726F9" w:rsidRPr="00884E55" w:rsidRDefault="000726F9" w:rsidP="006066B8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8,12</w:t>
            </w: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1.4.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1F6744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Автомобиль – самосвал, г/п до 10 т                                  (таблица 03-22)</w:t>
            </w:r>
          </w:p>
        </w:tc>
        <w:tc>
          <w:tcPr>
            <w:tcW w:w="2230" w:type="dxa"/>
            <w:vAlign w:val="bottom"/>
          </w:tcPr>
          <w:p w:rsidR="000726F9" w:rsidRPr="00884E55" w:rsidRDefault="000726F9" w:rsidP="006066B8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8,12</w:t>
            </w:r>
          </w:p>
        </w:tc>
      </w:tr>
      <w:tr w:rsidR="00606D6D" w:rsidRPr="00884E55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946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Тракторами с прицепами</w:t>
            </w:r>
          </w:p>
        </w:tc>
        <w:tc>
          <w:tcPr>
            <w:tcW w:w="2230" w:type="dxa"/>
            <w:vAlign w:val="bottom"/>
          </w:tcPr>
          <w:p w:rsidR="00606D6D" w:rsidRPr="00884E55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2.1.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гусеничном  ходу  с прицепами             (таблица 04-01)</w:t>
            </w:r>
          </w:p>
        </w:tc>
        <w:tc>
          <w:tcPr>
            <w:tcW w:w="2230" w:type="dxa"/>
            <w:vAlign w:val="bottom"/>
          </w:tcPr>
          <w:p w:rsidR="000726F9" w:rsidRPr="00884E55" w:rsidRDefault="000726F9" w:rsidP="006066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7,45</w:t>
            </w:r>
          </w:p>
        </w:tc>
      </w:tr>
      <w:tr w:rsidR="000726F9" w:rsidRPr="00884E55" w:rsidTr="00597C8A">
        <w:trPr>
          <w:trHeight w:val="202"/>
        </w:trPr>
        <w:tc>
          <w:tcPr>
            <w:tcW w:w="567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2.2.</w:t>
            </w:r>
          </w:p>
        </w:tc>
        <w:tc>
          <w:tcPr>
            <w:tcW w:w="6946" w:type="dxa"/>
            <w:shd w:val="clear" w:color="auto" w:fill="auto"/>
          </w:tcPr>
          <w:p w:rsidR="000726F9" w:rsidRPr="00884E55" w:rsidRDefault="000726F9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Тракторами  на пневмоколесном   ходу  с прицепами   (таблица 04-21)</w:t>
            </w:r>
          </w:p>
        </w:tc>
        <w:tc>
          <w:tcPr>
            <w:tcW w:w="2230" w:type="dxa"/>
            <w:vAlign w:val="bottom"/>
          </w:tcPr>
          <w:p w:rsidR="000726F9" w:rsidRPr="00884E55" w:rsidRDefault="000726F9" w:rsidP="006066B8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6,34</w:t>
            </w:r>
          </w:p>
        </w:tc>
      </w:tr>
      <w:tr w:rsidR="00606D6D" w:rsidRPr="00884E55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946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sz w:val="16"/>
                <w:szCs w:val="16"/>
              </w:rPr>
              <w:t>Железнодорожным транспортом</w:t>
            </w:r>
          </w:p>
        </w:tc>
        <w:tc>
          <w:tcPr>
            <w:tcW w:w="2230" w:type="dxa"/>
            <w:vAlign w:val="bottom"/>
          </w:tcPr>
          <w:p w:rsidR="00606D6D" w:rsidRPr="00884E55" w:rsidRDefault="00606D6D" w:rsidP="002F1BFB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</w:tc>
      </w:tr>
      <w:tr w:rsidR="00606D6D" w:rsidRPr="00884E55" w:rsidTr="00ED0012">
        <w:trPr>
          <w:trHeight w:val="202"/>
        </w:trPr>
        <w:tc>
          <w:tcPr>
            <w:tcW w:w="567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3.1.</w:t>
            </w:r>
          </w:p>
        </w:tc>
        <w:tc>
          <w:tcPr>
            <w:tcW w:w="6946" w:type="dxa"/>
            <w:shd w:val="clear" w:color="auto" w:fill="auto"/>
          </w:tcPr>
          <w:p w:rsidR="00606D6D" w:rsidRPr="00884E55" w:rsidRDefault="00606D6D" w:rsidP="008F3052">
            <w:pPr>
              <w:pStyle w:val="affc"/>
              <w:jc w:val="lef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Перевозка грузов  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÷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  <w:lang w:val="en-US"/>
              </w:rPr>
              <w:t>III</w:t>
            </w: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  класса                                           (таблицы 05-01÷05-08)</w:t>
            </w:r>
          </w:p>
        </w:tc>
        <w:tc>
          <w:tcPr>
            <w:tcW w:w="2230" w:type="dxa"/>
            <w:vAlign w:val="bottom"/>
          </w:tcPr>
          <w:p w:rsidR="00606D6D" w:rsidRPr="00884E55" w:rsidRDefault="00606D6D" w:rsidP="00C94EF1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6,</w:t>
            </w:r>
            <w:r w:rsidR="00C94EF1" w:rsidRPr="00884E55">
              <w:rPr>
                <w:rFonts w:ascii="Times New Roman" w:hAnsi="Times New Roman"/>
                <w:b w:val="0"/>
                <w:sz w:val="16"/>
                <w:szCs w:val="16"/>
              </w:rPr>
              <w:t>81</w:t>
            </w:r>
          </w:p>
        </w:tc>
      </w:tr>
    </w:tbl>
    <w:p w:rsidR="00132ABF" w:rsidRPr="00884E55" w:rsidRDefault="00132ABF" w:rsidP="009837B6">
      <w:pPr>
        <w:pStyle w:val="a6"/>
        <w:ind w:firstLine="0"/>
        <w:jc w:val="center"/>
        <w:rPr>
          <w:rFonts w:ascii="Times New Roman" w:hAnsi="Times New Roman"/>
          <w:sz w:val="16"/>
          <w:szCs w:val="16"/>
        </w:rPr>
      </w:pPr>
    </w:p>
    <w:p w:rsidR="003A4F21" w:rsidRPr="00884E55" w:rsidRDefault="003A4F21">
      <w:pPr>
        <w:rPr>
          <w:b/>
          <w:smallCaps/>
          <w:sz w:val="20"/>
          <w:lang w:val="en-US"/>
        </w:rPr>
      </w:pPr>
    </w:p>
    <w:p w:rsidR="00613176" w:rsidRPr="00884E55" w:rsidRDefault="00613176" w:rsidP="00613176">
      <w:pPr>
        <w:pStyle w:val="a6"/>
        <w:spacing w:before="240"/>
        <w:ind w:firstLine="0"/>
        <w:jc w:val="center"/>
        <w:rPr>
          <w:rFonts w:ascii="Times New Roman" w:hAnsi="Times New Roman"/>
          <w:b/>
          <w:smallCaps/>
        </w:rPr>
      </w:pPr>
      <w:r w:rsidRPr="00884E55">
        <w:rPr>
          <w:rFonts w:ascii="Times New Roman" w:hAnsi="Times New Roman"/>
          <w:b/>
          <w:smallCaps/>
          <w:szCs w:val="24"/>
          <w:shd w:val="clear" w:color="auto" w:fill="FFFFFF"/>
          <w:lang w:val="en-US"/>
        </w:rPr>
        <w:t>VI</w:t>
      </w:r>
      <w:r w:rsidRPr="00884E55">
        <w:rPr>
          <w:rFonts w:ascii="Times New Roman" w:hAnsi="Times New Roman"/>
          <w:b/>
          <w:smallCaps/>
          <w:szCs w:val="24"/>
          <w:shd w:val="clear" w:color="auto" w:fill="FFFFFF"/>
        </w:rPr>
        <w:t xml:space="preserve">. </w:t>
      </w:r>
      <w:r w:rsidRPr="00884E55">
        <w:rPr>
          <w:rFonts w:ascii="Times New Roman" w:hAnsi="Times New Roman"/>
          <w:b/>
          <w:smallCaps/>
          <w:shd w:val="clear" w:color="auto" w:fill="FFFFFF"/>
        </w:rPr>
        <w:t xml:space="preserve">Индексы на погрузочно-разгрузочные работы к </w:t>
      </w:r>
      <w:r w:rsidR="006072D7" w:rsidRPr="00884E55">
        <w:rPr>
          <w:rFonts w:ascii="Times New Roman" w:hAnsi="Times New Roman"/>
          <w:b/>
          <w:smallCaps/>
          <w:shd w:val="clear" w:color="auto" w:fill="FFFFFF"/>
        </w:rPr>
        <w:t>ФССЦ</w:t>
      </w:r>
      <w:r w:rsidR="00884E55" w:rsidRPr="00884E55">
        <w:rPr>
          <w:rFonts w:ascii="Times New Roman" w:hAnsi="Times New Roman"/>
          <w:b/>
          <w:smallCaps/>
          <w:shd w:val="clear" w:color="auto" w:fill="FFFFFF"/>
        </w:rPr>
        <w:t>пг</w:t>
      </w:r>
      <w:r w:rsidRPr="00884E55">
        <w:rPr>
          <w:rFonts w:ascii="Times New Roman" w:hAnsi="Times New Roman"/>
          <w:b/>
          <w:smallCaps/>
          <w:shd w:val="clear" w:color="auto" w:fill="FFFFFF"/>
        </w:rPr>
        <w:t>-2001 (</w:t>
      </w:r>
      <w:r w:rsidR="00884E55" w:rsidRPr="00884E55">
        <w:rPr>
          <w:rFonts w:ascii="Times New Roman" w:hAnsi="Times New Roman"/>
          <w:b/>
          <w:smallCaps/>
          <w:shd w:val="clear" w:color="auto" w:fill="FFFFFF"/>
        </w:rPr>
        <w:t xml:space="preserve">редакция 2014 г. </w:t>
      </w:r>
      <w:r w:rsidRPr="00884E55">
        <w:rPr>
          <w:rFonts w:ascii="Times New Roman" w:hAnsi="Times New Roman"/>
          <w:b/>
          <w:smallCaps/>
          <w:shd w:val="clear" w:color="auto" w:fill="FFFFFF"/>
        </w:rPr>
        <w:t>без учета ндс)</w:t>
      </w:r>
      <w:r w:rsidRPr="00884E55">
        <w:rPr>
          <w:rFonts w:ascii="Times New Roman" w:hAnsi="Times New Roman"/>
          <w:b/>
          <w:smallCaps/>
        </w:rPr>
        <w:br/>
      </w:r>
    </w:p>
    <w:p w:rsidR="00217A72" w:rsidRPr="00884E55" w:rsidRDefault="00613176" w:rsidP="00613176">
      <w:pPr>
        <w:pStyle w:val="a6"/>
        <w:ind w:firstLine="0"/>
        <w:jc w:val="right"/>
        <w:rPr>
          <w:rFonts w:ascii="Times New Roman" w:hAnsi="Times New Roman"/>
        </w:rPr>
      </w:pPr>
      <w:r w:rsidRPr="00884E55">
        <w:rPr>
          <w:rFonts w:ascii="Times New Roman" w:hAnsi="Times New Roman"/>
        </w:rPr>
        <w:t xml:space="preserve">Таблица </w:t>
      </w:r>
      <w:r w:rsidR="000059DC" w:rsidRPr="00884E55">
        <w:rPr>
          <w:rFonts w:ascii="Times New Roman" w:hAnsi="Times New Roman"/>
        </w:rPr>
        <w:t>6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1050"/>
        <w:gridCol w:w="5628"/>
        <w:gridCol w:w="236"/>
        <w:gridCol w:w="1323"/>
        <w:gridCol w:w="406"/>
        <w:gridCol w:w="553"/>
        <w:gridCol w:w="565"/>
      </w:tblGrid>
      <w:tr w:rsidR="00E20E22" w:rsidRPr="00884E55" w:rsidTr="00DC3602">
        <w:trPr>
          <w:trHeight w:val="554"/>
          <w:tblHeader/>
        </w:trPr>
        <w:tc>
          <w:tcPr>
            <w:tcW w:w="1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0E22" w:rsidRPr="00884E55" w:rsidRDefault="0076452F" w:rsidP="0076452F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Расширение кода</w:t>
            </w:r>
          </w:p>
        </w:tc>
        <w:tc>
          <w:tcPr>
            <w:tcW w:w="56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0E22" w:rsidRPr="00884E55" w:rsidRDefault="0076452F" w:rsidP="0076452F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Наименование работ и затрат</w:t>
            </w:r>
          </w:p>
        </w:tc>
        <w:tc>
          <w:tcPr>
            <w:tcW w:w="30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</w:p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 xml:space="preserve">Текущий индекс </w:t>
            </w:r>
          </w:p>
          <w:p w:rsidR="00E20E22" w:rsidRPr="00884E55" w:rsidRDefault="00E20E22" w:rsidP="00BB698E">
            <w:pPr>
              <w:pStyle w:val="affc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884E55">
              <w:rPr>
                <w:rFonts w:ascii="Times New Roman" w:hAnsi="Times New Roman"/>
                <w:b w:val="0"/>
                <w:sz w:val="16"/>
                <w:szCs w:val="16"/>
              </w:rPr>
              <w:t>к базисной стоимости ФССЦпг-2001</w:t>
            </w:r>
          </w:p>
          <w:p w:rsidR="00E20E22" w:rsidRPr="00884E55" w:rsidRDefault="00E20E22" w:rsidP="00597C8A">
            <w:pPr>
              <w:jc w:val="center"/>
              <w:rPr>
                <w:b/>
                <w:i/>
                <w:iCs/>
                <w:sz w:val="16"/>
                <w:szCs w:val="16"/>
              </w:rPr>
            </w:pPr>
          </w:p>
        </w:tc>
      </w:tr>
      <w:tr w:rsidR="00DC3602" w:rsidRPr="00884E55" w:rsidTr="00DC3602">
        <w:trPr>
          <w:trHeight w:val="20"/>
          <w:tblHeader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602" w:rsidRPr="00884E55" w:rsidRDefault="00DC3602" w:rsidP="007645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C3602" w:rsidRPr="00884E55" w:rsidRDefault="00DC3602" w:rsidP="0076452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C3602" w:rsidRPr="00884E55" w:rsidRDefault="00DC360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01-01-01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C3602" w:rsidRPr="00884E55" w:rsidRDefault="00DC3602" w:rsidP="00BB698E">
            <w:pPr>
              <w:pStyle w:val="affc"/>
              <w:rPr>
                <w:rFonts w:ascii="Times New Roman" w:hAnsi="Times New Roman"/>
                <w:b w:val="0"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sz w:val="16"/>
                <w:szCs w:val="16"/>
              </w:rPr>
              <w:t>01-01-02</w:t>
            </w:r>
          </w:p>
        </w:tc>
      </w:tr>
      <w:tr w:rsidR="00E20E22" w:rsidRPr="00884E55" w:rsidTr="00DC3602">
        <w:trPr>
          <w:trHeight w:val="20"/>
          <w:tblHeader/>
        </w:trPr>
        <w:tc>
          <w:tcPr>
            <w:tcW w:w="1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rPr>
                <w:sz w:val="16"/>
                <w:szCs w:val="16"/>
              </w:rPr>
            </w:pPr>
          </w:p>
        </w:tc>
        <w:tc>
          <w:tcPr>
            <w:tcW w:w="5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b/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Погрузка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b/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Разгрузка</w:t>
            </w:r>
          </w:p>
        </w:tc>
      </w:tr>
      <w:tr w:rsidR="00E20E22" w:rsidRPr="00884E55" w:rsidTr="00DC3602">
        <w:trPr>
          <w:gridAfter w:val="1"/>
          <w:wAfter w:w="565" w:type="dxa"/>
          <w:trHeight w:val="20"/>
        </w:trPr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28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729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</w:p>
        </w:tc>
      </w:tr>
      <w:tr w:rsidR="00E20E22" w:rsidRPr="00884E55" w:rsidTr="00DC3602">
        <w:trPr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1</w:t>
            </w:r>
          </w:p>
        </w:tc>
        <w:tc>
          <w:tcPr>
            <w:tcW w:w="5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3</w:t>
            </w:r>
          </w:p>
        </w:tc>
        <w:tc>
          <w:tcPr>
            <w:tcW w:w="15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0E22" w:rsidRPr="00884E55" w:rsidRDefault="00E20E22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4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Бетонов или растворов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9,89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9,99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Блок боксов  для строительства объектов нефтяной и газовой промышленности весом 10т и более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14,27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14,27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 xml:space="preserve">-003. 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до 3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12,55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12,55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от 3 т до 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11,70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11,70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из сборного железобетона, бетона, керамзитобетона  массой свыше 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14,27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14,27</w:t>
            </w:r>
          </w:p>
        </w:tc>
      </w:tr>
      <w:tr w:rsidR="00FB2EC3" w:rsidRPr="00884E55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jc w:val="center"/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-006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884E55" w:rsidRDefault="00FB2EC3" w:rsidP="00597C8A">
            <w:pPr>
              <w:rPr>
                <w:sz w:val="16"/>
                <w:szCs w:val="16"/>
              </w:rPr>
            </w:pPr>
            <w:r w:rsidRPr="00884E55">
              <w:rPr>
                <w:sz w:val="16"/>
                <w:szCs w:val="16"/>
              </w:rPr>
              <w:t>Изделий плотничных (щиты ворот, заборов, накатов, обрешеток, перегородок и др.) и столярных (панели, тамбуры, шкафы встроенные)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12,55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12,55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Леса  круглого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13,20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13,20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Леса  пиленого, погонажа  плотничного, шпал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-009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Default="00FB2EC3" w:rsidP="00597C8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</w:t>
            </w:r>
          </w:p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ров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естественного без штабеливания (ленточными транспортерами)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Камня шлакобетонного  (ленточными транспортерами)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Кирпича  строительного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Блоков кирпичных, шлакобетонных на поддонах и др.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металлических (армокаркасы, заготовки трубные и др.)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до 1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1 до 3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Металлических конструкций массой от 3 до6 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12,51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12,51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 рулонно-кровельных(линолеум, пергамин, рубероид, толь и т. п.) массой одного места до 80 кг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12,41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12,41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-019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бочках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12,08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12,08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контейнерах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мешках и пакетах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Материалов, перевозимых в ящиках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автопогрузчика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Изделий  керамических, фаянсовых с применением автомобильных кранов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Воздуховодов  и деталей  вентиляционных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 xml:space="preserve">Переводов стрелочных и пересечений, рельс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крупных (балки, сваи, сталь квадратная сечением более 40х40 мм, сталь круглая диам. более 40 мм,  толстолистовая, тюбинги, швеллеры, шпунт металлический и т. п.)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Стальных профилей мелких (остальные виды стали, не указанные в расценке -027)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-029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асбестоцементных  и керамических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12,47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автомобильных кранов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12,46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Труб  металлических  с применением автопогрузчика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11,49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11,49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Черепицы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11,99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11,99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Шлака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Щебня (выгрузка учитывает затраты на штабелирование)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Глины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-036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Гравия (выгрузка учитывает перемещение транспортёрами)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-037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Песка  (выгрузка учитывает перекидку и  штабелирование)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-038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Заполнителей  искусственных  легких (аглопорит, гравий зольный, гравий керамзитовый, термозит и др)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-039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Грунта  растительного слоя (земля, перегной)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-040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Дерна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-041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вручную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9,62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-042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транспортёрами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7,02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-043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Мусора  строительного с погрузкой экскавторами емкость ковша до 0,5 м3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10,87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-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-044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Скреплений рельсовых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11,37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11,37</w:t>
            </w:r>
          </w:p>
        </w:tc>
      </w:tr>
      <w:tr w:rsidR="00FB2EC3" w:rsidRPr="0004415B" w:rsidTr="00DC3602">
        <w:trPr>
          <w:trHeight w:val="20"/>
        </w:trPr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jc w:val="center"/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-045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217A72" w:rsidRDefault="00FB2EC3" w:rsidP="00597C8A">
            <w:pPr>
              <w:rPr>
                <w:sz w:val="16"/>
                <w:szCs w:val="16"/>
              </w:rPr>
            </w:pPr>
            <w:r w:rsidRPr="00217A72">
              <w:rPr>
                <w:sz w:val="16"/>
                <w:szCs w:val="16"/>
              </w:rPr>
              <w:t>Прочих  материалов, деталей (с использованием погрузчика)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11,67</w:t>
            </w:r>
          </w:p>
        </w:tc>
        <w:tc>
          <w:tcPr>
            <w:tcW w:w="15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B2EC3" w:rsidRPr="00CE6DB7" w:rsidRDefault="00FB2EC3" w:rsidP="00597C8A">
            <w:pPr>
              <w:jc w:val="center"/>
              <w:rPr>
                <w:sz w:val="16"/>
                <w:szCs w:val="16"/>
              </w:rPr>
            </w:pPr>
            <w:r w:rsidRPr="00CE6DB7">
              <w:rPr>
                <w:sz w:val="16"/>
                <w:szCs w:val="16"/>
              </w:rPr>
              <w:t>10,76</w:t>
            </w:r>
          </w:p>
        </w:tc>
      </w:tr>
    </w:tbl>
    <w:p w:rsidR="007150BD" w:rsidRDefault="007150BD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</w:p>
    <w:p w:rsidR="00132ABF" w:rsidRPr="00217A72" w:rsidRDefault="00132ABF" w:rsidP="00217A72">
      <w:pPr>
        <w:pStyle w:val="a6"/>
        <w:spacing w:before="360"/>
        <w:ind w:firstLine="0"/>
        <w:jc w:val="center"/>
        <w:rPr>
          <w:rFonts w:ascii="Times New Roman" w:hAnsi="Times New Roman"/>
          <w:b/>
          <w:smallCaps/>
          <w:sz w:val="22"/>
          <w:szCs w:val="22"/>
        </w:rPr>
      </w:pPr>
      <w:r w:rsidRPr="000D720D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="00217A72"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 w:rsidR="00217A72">
        <w:rPr>
          <w:rFonts w:ascii="Times New Roman" w:hAnsi="Times New Roman"/>
          <w:b/>
          <w:smallCaps/>
          <w:szCs w:val="24"/>
          <w:lang w:val="en-US"/>
        </w:rPr>
        <w:t>II</w:t>
      </w:r>
      <w:r w:rsidR="00217A72" w:rsidRPr="000D720D">
        <w:rPr>
          <w:rFonts w:ascii="Times New Roman" w:hAnsi="Times New Roman"/>
          <w:b/>
          <w:smallCaps/>
          <w:szCs w:val="24"/>
        </w:rPr>
        <w:t xml:space="preserve">. Индексы на пусконаладочные работы </w:t>
      </w:r>
      <w:r w:rsidR="00217A72" w:rsidRPr="000D720D">
        <w:rPr>
          <w:rFonts w:ascii="Times New Roman" w:hAnsi="Times New Roman"/>
          <w:b/>
          <w:smallCaps/>
          <w:sz w:val="22"/>
          <w:szCs w:val="22"/>
        </w:rPr>
        <w:t>(без</w:t>
      </w:r>
      <w:r w:rsidR="00217A72">
        <w:rPr>
          <w:rFonts w:ascii="Times New Roman" w:hAnsi="Times New Roman"/>
          <w:b/>
          <w:smallCaps/>
          <w:sz w:val="22"/>
          <w:szCs w:val="22"/>
        </w:rPr>
        <w:t xml:space="preserve"> </w:t>
      </w:r>
      <w:r w:rsidRPr="000D720D">
        <w:rPr>
          <w:rFonts w:ascii="Times New Roman" w:hAnsi="Times New Roman"/>
          <w:b/>
          <w:smallCaps/>
          <w:sz w:val="22"/>
          <w:szCs w:val="22"/>
        </w:rPr>
        <w:t>учета ндс)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7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7380"/>
        <w:gridCol w:w="1539"/>
      </w:tblGrid>
      <w:tr w:rsidR="00132ABF" w:rsidRPr="000D720D" w:rsidTr="000D720D">
        <w:tc>
          <w:tcPr>
            <w:tcW w:w="720" w:type="dxa"/>
          </w:tcPr>
          <w:p w:rsidR="00132ABF" w:rsidRPr="000D720D" w:rsidRDefault="00132ABF" w:rsidP="004330E3">
            <w:pPr>
              <w:jc w:val="center"/>
              <w:rPr>
                <w:sz w:val="16"/>
                <w:szCs w:val="16"/>
              </w:rPr>
            </w:pPr>
            <w:r w:rsidRPr="000D720D">
              <w:rPr>
                <w:sz w:val="16"/>
                <w:szCs w:val="16"/>
              </w:rPr>
              <w:t>№ п/п</w:t>
            </w:r>
          </w:p>
        </w:tc>
        <w:tc>
          <w:tcPr>
            <w:tcW w:w="7380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sz w:val="16"/>
                <w:szCs w:val="16"/>
              </w:rPr>
              <w:t>Наименование</w:t>
            </w:r>
          </w:p>
        </w:tc>
        <w:tc>
          <w:tcPr>
            <w:tcW w:w="1539" w:type="dxa"/>
          </w:tcPr>
          <w:p w:rsidR="00132ABF" w:rsidRPr="000D720D" w:rsidRDefault="00132ABF" w:rsidP="004330E3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 w:rsidRPr="000D720D">
              <w:rPr>
                <w:rFonts w:ascii="Times New Roman" w:hAnsi="Times New Roman"/>
                <w:b w:val="0"/>
                <w:bCs/>
                <w:sz w:val="16"/>
                <w:szCs w:val="16"/>
              </w:rPr>
              <w:t>Индекс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К сметной базе 2001:</w:t>
            </w:r>
          </w:p>
        </w:tc>
        <w:tc>
          <w:tcPr>
            <w:tcW w:w="1539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lang w:val="en-US"/>
              </w:rPr>
            </w:pP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.1.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ТЕРп</w:t>
            </w:r>
          </w:p>
        </w:tc>
        <w:tc>
          <w:tcPr>
            <w:tcW w:w="1539" w:type="dxa"/>
          </w:tcPr>
          <w:p w:rsidR="005259B3" w:rsidRPr="00F23C97" w:rsidRDefault="00913E5E" w:rsidP="00D8421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10,</w:t>
            </w:r>
            <w:r w:rsidR="00D8421D">
              <w:rPr>
                <w:rFonts w:ascii="Times New Roman" w:hAnsi="Times New Roman"/>
                <w:b w:val="0"/>
                <w:bCs/>
                <w:sz w:val="16"/>
                <w:szCs w:val="16"/>
              </w:rPr>
              <w:t>91</w:t>
            </w:r>
          </w:p>
        </w:tc>
      </w:tr>
      <w:tr w:rsidR="005259B3" w:rsidRPr="00A9382D" w:rsidTr="0084166D">
        <w:tc>
          <w:tcPr>
            <w:tcW w:w="720" w:type="dxa"/>
            <w:vAlign w:val="bottom"/>
          </w:tcPr>
          <w:p w:rsidR="005259B3" w:rsidRPr="00A9382D" w:rsidRDefault="005259B3" w:rsidP="0084166D">
            <w:pPr>
              <w:pStyle w:val="aff8"/>
              <w:keepLines w:val="0"/>
              <w:overflowPunct/>
              <w:autoSpaceDE/>
              <w:autoSpaceDN/>
              <w:adjustRightInd/>
              <w:textAlignment w:val="auto"/>
              <w:rPr>
                <w:rFonts w:ascii="Times New Roman" w:hAnsi="Times New Roman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sz w:val="16"/>
                <w:szCs w:val="16"/>
              </w:rPr>
              <w:t>1</w:t>
            </w:r>
            <w:r>
              <w:rPr>
                <w:rFonts w:ascii="Times New Roman" w:hAnsi="Times New Roman"/>
                <w:sz w:val="16"/>
                <w:szCs w:val="16"/>
              </w:rPr>
              <w:t>.2.</w:t>
            </w:r>
          </w:p>
        </w:tc>
        <w:tc>
          <w:tcPr>
            <w:tcW w:w="7380" w:type="dxa"/>
          </w:tcPr>
          <w:p w:rsidR="005259B3" w:rsidRPr="00A9382D" w:rsidRDefault="005259B3" w:rsidP="00E26D18">
            <w:pPr>
              <w:pStyle w:val="affc"/>
              <w:tabs>
                <w:tab w:val="right" w:pos="9638"/>
              </w:tabs>
              <w:spacing w:line="240" w:lineRule="exact"/>
              <w:jc w:val="both"/>
              <w:rPr>
                <w:rFonts w:ascii="Times New Roman" w:hAnsi="Times New Roman"/>
                <w:b w:val="0"/>
                <w:sz w:val="16"/>
                <w:szCs w:val="16"/>
              </w:rPr>
            </w:pPr>
            <w:r w:rsidRPr="00A9382D">
              <w:rPr>
                <w:rFonts w:ascii="Times New Roman" w:hAnsi="Times New Roman"/>
                <w:b w:val="0"/>
                <w:sz w:val="16"/>
                <w:szCs w:val="16"/>
              </w:rPr>
              <w:t>- ФЕРп</w:t>
            </w:r>
          </w:p>
        </w:tc>
        <w:tc>
          <w:tcPr>
            <w:tcW w:w="1539" w:type="dxa"/>
          </w:tcPr>
          <w:p w:rsidR="005259B3" w:rsidRPr="00F23C97" w:rsidRDefault="0051256D" w:rsidP="00D8421D">
            <w:pPr>
              <w:pStyle w:val="affc"/>
              <w:tabs>
                <w:tab w:val="right" w:pos="9638"/>
              </w:tabs>
              <w:spacing w:line="240" w:lineRule="exact"/>
              <w:rPr>
                <w:rFonts w:ascii="Times New Roman" w:hAnsi="Times New Roman"/>
                <w:b w:val="0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 w:val="0"/>
                <w:bCs/>
                <w:sz w:val="16"/>
                <w:szCs w:val="16"/>
              </w:rPr>
              <w:t>15,</w:t>
            </w:r>
            <w:r w:rsidR="00D8421D">
              <w:rPr>
                <w:rFonts w:ascii="Times New Roman" w:hAnsi="Times New Roman"/>
                <w:b w:val="0"/>
                <w:bCs/>
                <w:sz w:val="16"/>
                <w:szCs w:val="16"/>
              </w:rPr>
              <w:t>3</w:t>
            </w:r>
            <w:r w:rsidR="004270F8">
              <w:rPr>
                <w:rFonts w:ascii="Times New Roman" w:hAnsi="Times New Roman"/>
                <w:b w:val="0"/>
                <w:bCs/>
                <w:sz w:val="16"/>
                <w:szCs w:val="16"/>
              </w:rPr>
              <w:t>4</w:t>
            </w:r>
          </w:p>
        </w:tc>
      </w:tr>
    </w:tbl>
    <w:p w:rsidR="00132ABF" w:rsidRPr="00A9382D" w:rsidRDefault="00132ABF" w:rsidP="00132ABF">
      <w:pPr>
        <w:pStyle w:val="a6"/>
        <w:spacing w:before="360"/>
        <w:ind w:firstLine="0"/>
        <w:jc w:val="center"/>
        <w:rPr>
          <w:rFonts w:ascii="Times New Roman" w:hAnsi="Times New Roman"/>
          <w:smallCaps/>
          <w:sz w:val="16"/>
          <w:szCs w:val="16"/>
        </w:rPr>
      </w:pPr>
    </w:p>
    <w:p w:rsidR="00132ABF" w:rsidRPr="000D720D" w:rsidRDefault="000059DC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  <w:lang w:val="en-US"/>
        </w:rPr>
        <w:t>V</w:t>
      </w:r>
      <w:r>
        <w:rPr>
          <w:rFonts w:ascii="Times New Roman" w:hAnsi="Times New Roman"/>
          <w:b/>
          <w:smallCaps/>
          <w:szCs w:val="24"/>
          <w:lang w:val="en-US"/>
        </w:rPr>
        <w:t>III</w:t>
      </w:r>
      <w:r w:rsidR="00132ABF" w:rsidRPr="000D720D">
        <w:rPr>
          <w:rFonts w:ascii="Times New Roman" w:hAnsi="Times New Roman"/>
          <w:b/>
          <w:smallCaps/>
          <w:szCs w:val="24"/>
        </w:rPr>
        <w:t xml:space="preserve">. Индексы к прейскурантным ценам на ремонт, </w:t>
      </w:r>
      <w:r w:rsidR="00132ABF" w:rsidRPr="000D720D">
        <w:rPr>
          <w:rFonts w:ascii="Times New Roman" w:hAnsi="Times New Roman"/>
          <w:b/>
          <w:smallCaps/>
          <w:szCs w:val="24"/>
        </w:rPr>
        <w:br/>
        <w:t>наладку и обследование энергетического оборудования</w:t>
      </w:r>
    </w:p>
    <w:p w:rsidR="00132ABF" w:rsidRPr="000D720D" w:rsidRDefault="00132ABF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smallCaps/>
          <w:szCs w:val="24"/>
        </w:rPr>
      </w:pPr>
      <w:r w:rsidRPr="000D720D">
        <w:rPr>
          <w:rFonts w:ascii="Times New Roman" w:hAnsi="Times New Roman"/>
          <w:b/>
          <w:smallCaps/>
          <w:szCs w:val="24"/>
        </w:rPr>
        <w:t xml:space="preserve">к ценам  1991 года </w:t>
      </w:r>
      <w:r w:rsidRPr="000D720D">
        <w:rPr>
          <w:rFonts w:ascii="Times New Roman" w:hAnsi="Times New Roman"/>
          <w:b/>
          <w:smallCaps/>
          <w:sz w:val="22"/>
          <w:szCs w:val="22"/>
        </w:rPr>
        <w:t>(без учета ндс)</w:t>
      </w:r>
    </w:p>
    <w:p w:rsidR="00132ABF" w:rsidRDefault="00132ABF" w:rsidP="00132ABF">
      <w:pPr>
        <w:pStyle w:val="a6"/>
        <w:spacing w:before="240"/>
        <w:ind w:firstLine="0"/>
        <w:jc w:val="center"/>
        <w:rPr>
          <w:i/>
          <w:sz w:val="16"/>
        </w:rPr>
      </w:pPr>
      <w:r>
        <w:rPr>
          <w:i/>
          <w:sz w:val="16"/>
        </w:rPr>
        <w:t xml:space="preserve">(Показатели таблицы </w:t>
      </w:r>
      <w:r w:rsidR="00D8650D">
        <w:rPr>
          <w:rFonts w:ascii="Calibri" w:hAnsi="Calibri"/>
          <w:i/>
          <w:sz w:val="16"/>
        </w:rPr>
        <w:t>8</w:t>
      </w:r>
      <w:r>
        <w:rPr>
          <w:i/>
          <w:sz w:val="16"/>
        </w:rPr>
        <w:t xml:space="preserve"> (пункты 1-6)  учитывают накладные расходы и сметную прибыль, </w:t>
      </w:r>
      <w:r>
        <w:rPr>
          <w:i/>
          <w:sz w:val="16"/>
        </w:rPr>
        <w:br/>
        <w:t>которые дополнительно не начисляются)</w:t>
      </w:r>
    </w:p>
    <w:p w:rsidR="00132ABF" w:rsidRPr="000059DC" w:rsidRDefault="00CA7733" w:rsidP="00132ABF">
      <w:pPr>
        <w:pStyle w:val="a6"/>
        <w:spacing w:before="240"/>
        <w:ind w:firstLine="0"/>
        <w:jc w:val="right"/>
        <w:rPr>
          <w:rFonts w:ascii="Calibri" w:hAnsi="Calibri"/>
        </w:rPr>
      </w:pPr>
      <w:r>
        <w:t xml:space="preserve">Таблица </w:t>
      </w:r>
      <w:r w:rsidR="000059DC">
        <w:rPr>
          <w:rFonts w:ascii="Calibri" w:hAnsi="Calibri"/>
        </w:rPr>
        <w:t>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5670"/>
        <w:gridCol w:w="1984"/>
        <w:gridCol w:w="1418"/>
      </w:tblGrid>
      <w:tr w:rsidR="00132ABF" w:rsidRPr="000D720D" w:rsidTr="000D720D">
        <w:trPr>
          <w:trHeight w:val="170"/>
        </w:trPr>
        <w:tc>
          <w:tcPr>
            <w:tcW w:w="567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5670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Наименование прейскуранта</w:t>
            </w:r>
          </w:p>
        </w:tc>
        <w:tc>
          <w:tcPr>
            <w:tcW w:w="1984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Шифр прейскуранта</w:t>
            </w:r>
          </w:p>
        </w:tc>
        <w:tc>
          <w:tcPr>
            <w:tcW w:w="1418" w:type="dxa"/>
          </w:tcPr>
          <w:p w:rsidR="00132ABF" w:rsidRPr="000D720D" w:rsidRDefault="00132ABF" w:rsidP="004330E3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Индексы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26-05-204-01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427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57,30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АКЗ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26-05-43Э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4270F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57,30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энергетического оборудования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26-06-19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913E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50,52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26-05-45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913E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50,52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913E5E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Ремонт КИПиА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23-89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913E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50,52</w:t>
            </w:r>
          </w:p>
        </w:tc>
      </w:tr>
      <w:tr w:rsidR="00913E5E" w:rsidRPr="000D720D" w:rsidTr="00903AE1">
        <w:trPr>
          <w:trHeight w:val="170"/>
        </w:trPr>
        <w:tc>
          <w:tcPr>
            <w:tcW w:w="567" w:type="dxa"/>
            <w:vAlign w:val="bottom"/>
          </w:tcPr>
          <w:p w:rsidR="00913E5E" w:rsidRPr="000D720D" w:rsidRDefault="004270F8" w:rsidP="00903AE1">
            <w:pPr>
              <w:pStyle w:val="a6"/>
              <w:spacing w:before="60"/>
              <w:ind w:firstLine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0" w:type="dxa"/>
          </w:tcPr>
          <w:p w:rsidR="00913E5E" w:rsidRPr="000D720D" w:rsidRDefault="00913E5E" w:rsidP="004330E3">
            <w:pPr>
              <w:pStyle w:val="a6"/>
              <w:spacing w:before="60"/>
              <w:ind w:firstLine="0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Ценник на пусконаладочные работы «Пожарная автоматика и охранная сигнализация»</w:t>
            </w:r>
          </w:p>
        </w:tc>
        <w:tc>
          <w:tcPr>
            <w:tcW w:w="1984" w:type="dxa"/>
            <w:vAlign w:val="bottom"/>
          </w:tcPr>
          <w:p w:rsidR="00913E5E" w:rsidRPr="000D720D" w:rsidRDefault="00913E5E" w:rsidP="00C0515A">
            <w:pPr>
              <w:pStyle w:val="a6"/>
              <w:spacing w:before="60"/>
              <w:ind w:firstLine="0"/>
              <w:jc w:val="left"/>
              <w:rPr>
                <w:rFonts w:ascii="Times New Roman" w:hAnsi="Times New Roman"/>
                <w:sz w:val="16"/>
                <w:szCs w:val="16"/>
              </w:rPr>
            </w:pPr>
            <w:r w:rsidRPr="000D720D">
              <w:rPr>
                <w:rFonts w:ascii="Times New Roman" w:hAnsi="Times New Roman"/>
                <w:sz w:val="16"/>
                <w:szCs w:val="16"/>
              </w:rPr>
              <w:t>ВСН 25 2 09.69-90</w:t>
            </w:r>
          </w:p>
        </w:tc>
        <w:tc>
          <w:tcPr>
            <w:tcW w:w="1418" w:type="dxa"/>
            <w:vAlign w:val="bottom"/>
          </w:tcPr>
          <w:p w:rsidR="00913E5E" w:rsidRPr="00675F00" w:rsidRDefault="0002516A" w:rsidP="00913E5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50,52</w:t>
            </w:r>
          </w:p>
        </w:tc>
      </w:tr>
    </w:tbl>
    <w:p w:rsidR="00132ABF" w:rsidRDefault="00132ABF" w:rsidP="00132ABF">
      <w:pPr>
        <w:pStyle w:val="a6"/>
        <w:spacing w:before="240"/>
        <w:ind w:firstLine="0"/>
        <w:jc w:val="right"/>
        <w:rPr>
          <w:rFonts w:ascii="Arial" w:hAnsi="Arial"/>
          <w:b/>
          <w:bCs/>
          <w:i/>
          <w:iCs/>
        </w:rPr>
      </w:pPr>
    </w:p>
    <w:p w:rsidR="00132ABF" w:rsidRPr="000D720D" w:rsidRDefault="003A4F21" w:rsidP="000D720D">
      <w:pPr>
        <w:pStyle w:val="a6"/>
        <w:spacing w:before="0"/>
        <w:ind w:firstLine="0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>
        <w:rPr>
          <w:rFonts w:ascii="Times New Roman" w:hAnsi="Times New Roman"/>
          <w:b/>
          <w:bCs/>
          <w:smallCaps/>
          <w:sz w:val="24"/>
          <w:szCs w:val="24"/>
        </w:rPr>
        <w:br w:type="column"/>
      </w:r>
      <w:r w:rsidR="00EA6A43" w:rsidRPr="00EA6A43">
        <w:rPr>
          <w:rFonts w:ascii="Times New Roman" w:hAnsi="Times New Roman"/>
          <w:b/>
          <w:smallCaps/>
          <w:sz w:val="24"/>
          <w:szCs w:val="24"/>
          <w:lang w:val="en-US"/>
        </w:rPr>
        <w:t>I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>X. ПРОГНОЗНЫЕ ИНДЕКСЫ-ДЕФЛЯТОРЫ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 xml:space="preserve"> к стоимости строительства, реконструкции и капитального ремонта объектов, 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br/>
        <w:t>осуществляемых за счет средств  бюджет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>а Томской обл</w:t>
      </w:r>
      <w:r w:rsidR="00C420EF">
        <w:rPr>
          <w:rFonts w:ascii="Times New Roman" w:hAnsi="Times New Roman"/>
          <w:b/>
          <w:bCs/>
          <w:smallCaps/>
          <w:sz w:val="24"/>
          <w:szCs w:val="24"/>
        </w:rPr>
        <w:t>асти на 201</w:t>
      </w:r>
      <w:r w:rsidR="00F46000">
        <w:rPr>
          <w:rFonts w:ascii="Times New Roman" w:hAnsi="Times New Roman"/>
          <w:b/>
          <w:bCs/>
          <w:smallCaps/>
          <w:sz w:val="24"/>
          <w:szCs w:val="24"/>
        </w:rPr>
        <w:t>4</w:t>
      </w:r>
      <w:r w:rsidR="006B0912">
        <w:rPr>
          <w:rFonts w:ascii="Times New Roman" w:hAnsi="Times New Roman"/>
          <w:b/>
          <w:bCs/>
          <w:smallCaps/>
          <w:sz w:val="24"/>
          <w:szCs w:val="24"/>
        </w:rPr>
        <w:t xml:space="preserve"> – 201</w:t>
      </w:r>
      <w:r w:rsidR="00B72213">
        <w:rPr>
          <w:rFonts w:ascii="Times New Roman" w:hAnsi="Times New Roman"/>
          <w:b/>
          <w:bCs/>
          <w:smallCaps/>
          <w:sz w:val="24"/>
          <w:szCs w:val="24"/>
        </w:rPr>
        <w:t>6</w:t>
      </w:r>
      <w:r w:rsidR="00132ABF" w:rsidRPr="000D720D">
        <w:rPr>
          <w:rFonts w:ascii="Times New Roman" w:hAnsi="Times New Roman"/>
          <w:b/>
          <w:bCs/>
          <w:smallCaps/>
          <w:sz w:val="24"/>
          <w:szCs w:val="24"/>
        </w:rPr>
        <w:t xml:space="preserve"> гг.</w:t>
      </w:r>
    </w:p>
    <w:p w:rsidR="00132ABF" w:rsidRPr="003734D1" w:rsidRDefault="00132ABF" w:rsidP="00132ABF">
      <w:pPr>
        <w:pStyle w:val="a6"/>
        <w:ind w:firstLine="0"/>
        <w:jc w:val="right"/>
      </w:pPr>
    </w:p>
    <w:p w:rsidR="00721A7A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  <w:r w:rsidRPr="00FE16C0">
        <w:t xml:space="preserve">Таблица </w:t>
      </w:r>
      <w:r w:rsidR="00EA6A43">
        <w:rPr>
          <w:rFonts w:ascii="Calibri" w:hAnsi="Calibri"/>
        </w:rPr>
        <w:t>9</w:t>
      </w:r>
    </w:p>
    <w:tbl>
      <w:tblPr>
        <w:tblW w:w="965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2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BC18CD" w:rsidRPr="001E3FD1" w:rsidTr="0015101C">
        <w:trPr>
          <w:trHeight w:val="300"/>
          <w:tblHeader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Индексы-дефляторы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 w:rsidR="00F46000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BC18CD" w:rsidRPr="001E3FD1" w:rsidTr="0015101C">
        <w:trPr>
          <w:trHeight w:val="300"/>
          <w:tblHeader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18CD" w:rsidRPr="001E3FD1" w:rsidRDefault="00BC18CD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1,000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1,004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1,009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1,013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1,017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1,021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1,026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1,030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1,034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1,038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1,043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1,047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1,051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201</w:t>
            </w:r>
            <w:r>
              <w:rPr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1,055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1,060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1,064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1,069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1,073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1,078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1,082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VIII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1,087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IX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1,091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1,096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1,100</w:t>
            </w:r>
          </w:p>
        </w:tc>
      </w:tr>
      <w:tr w:rsidR="00203156" w:rsidRPr="004C6F6D" w:rsidTr="0015101C">
        <w:trPr>
          <w:trHeight w:val="22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rPr>
                <w:color w:val="000000"/>
                <w:sz w:val="18"/>
                <w:szCs w:val="18"/>
              </w:rPr>
            </w:pPr>
            <w:r w:rsidRPr="001E3FD1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1E3FD1" w:rsidRDefault="00203156" w:rsidP="0015101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E3FD1">
              <w:rPr>
                <w:b/>
                <w:bCs/>
                <w:color w:val="000000"/>
                <w:sz w:val="18"/>
                <w:szCs w:val="18"/>
              </w:rPr>
              <w:t>XII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1,152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3156" w:rsidRPr="00203156" w:rsidRDefault="00203156" w:rsidP="00BD6619">
            <w:pPr>
              <w:jc w:val="right"/>
              <w:rPr>
                <w:color w:val="000000"/>
                <w:sz w:val="18"/>
                <w:szCs w:val="18"/>
              </w:rPr>
            </w:pPr>
            <w:r w:rsidRPr="00203156">
              <w:rPr>
                <w:color w:val="000000"/>
                <w:sz w:val="18"/>
                <w:szCs w:val="18"/>
              </w:rPr>
              <w:t>1,105</w:t>
            </w:r>
          </w:p>
        </w:tc>
      </w:tr>
    </w:tbl>
    <w:p w:rsidR="00A953C1" w:rsidRPr="00EA6A43" w:rsidRDefault="00A953C1" w:rsidP="00A953C1">
      <w:pPr>
        <w:pStyle w:val="a6"/>
        <w:ind w:firstLine="0"/>
        <w:jc w:val="right"/>
        <w:rPr>
          <w:rFonts w:ascii="Calibri" w:hAnsi="Calibri"/>
          <w:lang w:val="en-US"/>
        </w:rPr>
      </w:pPr>
    </w:p>
    <w:p w:rsidR="00A953C1" w:rsidRPr="000D720D" w:rsidRDefault="00A953C1" w:rsidP="00A953C1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mallCaps/>
          <w:sz w:val="16"/>
          <w:szCs w:val="16"/>
        </w:rPr>
      </w:pPr>
    </w:p>
    <w:p w:rsidR="008C3C11" w:rsidRPr="008C3C11" w:rsidRDefault="00A953C1" w:rsidP="00986718">
      <w:pPr>
        <w:pStyle w:val="affc"/>
        <w:tabs>
          <w:tab w:val="left" w:pos="1418"/>
        </w:tabs>
        <w:rPr>
          <w:rFonts w:ascii="Times New Roman" w:hAnsi="Times New Roman"/>
          <w:b w:val="0"/>
          <w:bCs/>
          <w:sz w:val="16"/>
          <w:szCs w:val="16"/>
        </w:rPr>
      </w:pP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Примечание:      В таблице приведены индексы-дефляторы в соответствии с </w:t>
      </w:r>
      <w:r>
        <w:rPr>
          <w:rFonts w:ascii="Times New Roman" w:hAnsi="Times New Roman"/>
          <w:b w:val="0"/>
          <w:bCs/>
          <w:sz w:val="16"/>
          <w:szCs w:val="16"/>
        </w:rPr>
        <w:t>данными</w:t>
      </w:r>
      <w:r w:rsidRPr="000D720D">
        <w:rPr>
          <w:rFonts w:ascii="Times New Roman" w:hAnsi="Times New Roman"/>
          <w:b w:val="0"/>
          <w:bCs/>
          <w:sz w:val="16"/>
          <w:szCs w:val="16"/>
        </w:rPr>
        <w:t xml:space="preserve"> Минэкономразвития</w:t>
      </w:r>
      <w:r>
        <w:rPr>
          <w:rFonts w:ascii="Times New Roman" w:hAnsi="Times New Roman"/>
          <w:b w:val="0"/>
          <w:bCs/>
          <w:sz w:val="16"/>
          <w:szCs w:val="16"/>
        </w:rPr>
        <w:t xml:space="preserve"> с разбивкой по месяцам</w:t>
      </w:r>
      <w:r w:rsidRPr="000D720D">
        <w:rPr>
          <w:rFonts w:ascii="Times New Roman" w:hAnsi="Times New Roman"/>
          <w:b w:val="0"/>
          <w:bCs/>
          <w:sz w:val="16"/>
          <w:szCs w:val="16"/>
        </w:rPr>
        <w:t>.</w:t>
      </w:r>
    </w:p>
    <w:sectPr w:rsidR="008C3C11" w:rsidRPr="008C3C11" w:rsidSect="00263FAC">
      <w:headerReference w:type="default" r:id="rId13"/>
      <w:pgSz w:w="11906" w:h="16838" w:code="9"/>
      <w:pgMar w:top="425" w:right="1134" w:bottom="425" w:left="1134" w:header="447" w:footer="26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EC5" w:rsidRDefault="00D64EC5">
      <w:r>
        <w:separator/>
      </w:r>
    </w:p>
  </w:endnote>
  <w:endnote w:type="continuationSeparator" w:id="0">
    <w:p w:rsidR="00D64EC5" w:rsidRDefault="00D64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Journal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ext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demy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ve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yrillicTimes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yrillicHelve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EC5" w:rsidRDefault="00D64EC5">
      <w:r>
        <w:separator/>
      </w:r>
    </w:p>
  </w:footnote>
  <w:footnote w:type="continuationSeparator" w:id="0">
    <w:p w:rsidR="00D64EC5" w:rsidRDefault="00D64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19" w:rsidRDefault="00BD6619">
    <w:pPr>
      <w:pStyle w:val="afff9"/>
      <w:framePr w:wrap="around" w:vAnchor="text" w:hAnchor="margin" w:xAlign="right" w:y="1"/>
      <w:rPr>
        <w:rStyle w:val="afffb"/>
      </w:rPr>
    </w:pPr>
    <w:r>
      <w:rPr>
        <w:rStyle w:val="afffb"/>
      </w:rPr>
      <w:fldChar w:fldCharType="begin"/>
    </w:r>
    <w:r>
      <w:rPr>
        <w:rStyle w:val="afffb"/>
      </w:rPr>
      <w:instrText xml:space="preserve">PAGE  </w:instrText>
    </w:r>
    <w:r>
      <w:rPr>
        <w:rStyle w:val="afffb"/>
      </w:rPr>
      <w:fldChar w:fldCharType="end"/>
    </w:r>
  </w:p>
  <w:p w:rsidR="00BD6619" w:rsidRDefault="00BD6619">
    <w:pPr>
      <w:pStyle w:val="afff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19" w:rsidRPr="00371ED9" w:rsidRDefault="00BD6619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5B134E">
      <w:rPr>
        <w:noProof/>
        <w:sz w:val="20"/>
        <w:szCs w:val="20"/>
      </w:rPr>
      <w:t>1</w:t>
    </w:r>
    <w:r w:rsidRPr="00371ED9">
      <w:rPr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19" w:rsidRDefault="00BD6619">
    <w:pPr>
      <w:pStyle w:val="afff9"/>
      <w:jc w:val="right"/>
    </w:pPr>
  </w:p>
  <w:p w:rsidR="00BD6619" w:rsidRDefault="00BD6619">
    <w:pPr>
      <w:pStyle w:val="afff9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619" w:rsidRPr="00371ED9" w:rsidRDefault="00BD6619" w:rsidP="00371ED9">
    <w:pPr>
      <w:pStyle w:val="afff9"/>
      <w:spacing w:after="120"/>
      <w:jc w:val="right"/>
      <w:rPr>
        <w:sz w:val="20"/>
        <w:szCs w:val="20"/>
      </w:rPr>
    </w:pPr>
    <w:r w:rsidRPr="00371ED9">
      <w:rPr>
        <w:sz w:val="20"/>
        <w:szCs w:val="20"/>
      </w:rPr>
      <w:fldChar w:fldCharType="begin"/>
    </w:r>
    <w:r w:rsidRPr="00371ED9">
      <w:rPr>
        <w:sz w:val="20"/>
        <w:szCs w:val="20"/>
      </w:rPr>
      <w:instrText xml:space="preserve"> PAGE   \* MERGEFORMAT </w:instrText>
    </w:r>
    <w:r w:rsidRPr="00371ED9">
      <w:rPr>
        <w:sz w:val="20"/>
        <w:szCs w:val="20"/>
      </w:rPr>
      <w:fldChar w:fldCharType="separate"/>
    </w:r>
    <w:r w:rsidR="005F2343">
      <w:rPr>
        <w:noProof/>
        <w:sz w:val="20"/>
        <w:szCs w:val="20"/>
      </w:rPr>
      <w:t>3</w:t>
    </w:r>
    <w:r w:rsidRPr="00371ED9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E42E9E"/>
    <w:multiLevelType w:val="hybridMultilevel"/>
    <w:tmpl w:val="630E857A"/>
    <w:lvl w:ilvl="0" w:tplc="84F2B61A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5E075F"/>
    <w:multiLevelType w:val="hybridMultilevel"/>
    <w:tmpl w:val="165871EA"/>
    <w:lvl w:ilvl="0" w:tplc="9C2CBE3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4AAF"/>
    <w:rsid w:val="000007BB"/>
    <w:rsid w:val="0000237D"/>
    <w:rsid w:val="0000303C"/>
    <w:rsid w:val="000059DC"/>
    <w:rsid w:val="00005C9E"/>
    <w:rsid w:val="00015C3A"/>
    <w:rsid w:val="00016B61"/>
    <w:rsid w:val="00017F2E"/>
    <w:rsid w:val="00020156"/>
    <w:rsid w:val="000202A5"/>
    <w:rsid w:val="00021E3F"/>
    <w:rsid w:val="000250C7"/>
    <w:rsid w:val="0002516A"/>
    <w:rsid w:val="000252D1"/>
    <w:rsid w:val="00025F0E"/>
    <w:rsid w:val="00026138"/>
    <w:rsid w:val="00031F17"/>
    <w:rsid w:val="00032309"/>
    <w:rsid w:val="0003329A"/>
    <w:rsid w:val="00034E12"/>
    <w:rsid w:val="000356A3"/>
    <w:rsid w:val="00036D18"/>
    <w:rsid w:val="00040709"/>
    <w:rsid w:val="00040F23"/>
    <w:rsid w:val="000456DC"/>
    <w:rsid w:val="00047B12"/>
    <w:rsid w:val="0005089F"/>
    <w:rsid w:val="00051207"/>
    <w:rsid w:val="00052FF6"/>
    <w:rsid w:val="000554AF"/>
    <w:rsid w:val="00060200"/>
    <w:rsid w:val="00062FE4"/>
    <w:rsid w:val="00063EE1"/>
    <w:rsid w:val="000642EB"/>
    <w:rsid w:val="00066252"/>
    <w:rsid w:val="00066F04"/>
    <w:rsid w:val="00066FC6"/>
    <w:rsid w:val="0007041A"/>
    <w:rsid w:val="00072015"/>
    <w:rsid w:val="000726F9"/>
    <w:rsid w:val="00076F10"/>
    <w:rsid w:val="000813D3"/>
    <w:rsid w:val="00081E27"/>
    <w:rsid w:val="0009043A"/>
    <w:rsid w:val="0009139F"/>
    <w:rsid w:val="0009284A"/>
    <w:rsid w:val="000939BA"/>
    <w:rsid w:val="00094F5D"/>
    <w:rsid w:val="00095F31"/>
    <w:rsid w:val="00097077"/>
    <w:rsid w:val="000A2959"/>
    <w:rsid w:val="000A4BCF"/>
    <w:rsid w:val="000A5CDA"/>
    <w:rsid w:val="000B081F"/>
    <w:rsid w:val="000B25DA"/>
    <w:rsid w:val="000B509C"/>
    <w:rsid w:val="000C212D"/>
    <w:rsid w:val="000C329A"/>
    <w:rsid w:val="000C45AE"/>
    <w:rsid w:val="000C710E"/>
    <w:rsid w:val="000D347C"/>
    <w:rsid w:val="000D5412"/>
    <w:rsid w:val="000D5DFD"/>
    <w:rsid w:val="000D6F93"/>
    <w:rsid w:val="000D720D"/>
    <w:rsid w:val="000E2852"/>
    <w:rsid w:val="000E4CA0"/>
    <w:rsid w:val="000E58EC"/>
    <w:rsid w:val="000E59E1"/>
    <w:rsid w:val="000F1F8C"/>
    <w:rsid w:val="000F39E2"/>
    <w:rsid w:val="000F7986"/>
    <w:rsid w:val="001004A8"/>
    <w:rsid w:val="00100CB8"/>
    <w:rsid w:val="0010206F"/>
    <w:rsid w:val="00104C18"/>
    <w:rsid w:val="00106780"/>
    <w:rsid w:val="001067C1"/>
    <w:rsid w:val="001077CA"/>
    <w:rsid w:val="001110B8"/>
    <w:rsid w:val="0011263A"/>
    <w:rsid w:val="001226A7"/>
    <w:rsid w:val="00123725"/>
    <w:rsid w:val="00124CCE"/>
    <w:rsid w:val="00126C68"/>
    <w:rsid w:val="00132ABF"/>
    <w:rsid w:val="00140E30"/>
    <w:rsid w:val="00141B18"/>
    <w:rsid w:val="00141FC8"/>
    <w:rsid w:val="00142417"/>
    <w:rsid w:val="001431CA"/>
    <w:rsid w:val="001438F1"/>
    <w:rsid w:val="0015101C"/>
    <w:rsid w:val="00156675"/>
    <w:rsid w:val="00156E77"/>
    <w:rsid w:val="0015716F"/>
    <w:rsid w:val="00160C4D"/>
    <w:rsid w:val="00160F83"/>
    <w:rsid w:val="001614DB"/>
    <w:rsid w:val="00161CAC"/>
    <w:rsid w:val="001625E3"/>
    <w:rsid w:val="00164298"/>
    <w:rsid w:val="00172800"/>
    <w:rsid w:val="00174C10"/>
    <w:rsid w:val="00181727"/>
    <w:rsid w:val="00184646"/>
    <w:rsid w:val="00185812"/>
    <w:rsid w:val="00185A72"/>
    <w:rsid w:val="00186628"/>
    <w:rsid w:val="00187B21"/>
    <w:rsid w:val="00194359"/>
    <w:rsid w:val="001973E8"/>
    <w:rsid w:val="0019770B"/>
    <w:rsid w:val="00197B4B"/>
    <w:rsid w:val="001A0221"/>
    <w:rsid w:val="001A031D"/>
    <w:rsid w:val="001A3FFA"/>
    <w:rsid w:val="001A4930"/>
    <w:rsid w:val="001A4E59"/>
    <w:rsid w:val="001A50BF"/>
    <w:rsid w:val="001B2749"/>
    <w:rsid w:val="001B2CF7"/>
    <w:rsid w:val="001B33C6"/>
    <w:rsid w:val="001B72C9"/>
    <w:rsid w:val="001C2140"/>
    <w:rsid w:val="001C2BB6"/>
    <w:rsid w:val="001C311E"/>
    <w:rsid w:val="001C46EB"/>
    <w:rsid w:val="001C57A8"/>
    <w:rsid w:val="001C79DB"/>
    <w:rsid w:val="001D29C5"/>
    <w:rsid w:val="001D4390"/>
    <w:rsid w:val="001D66D6"/>
    <w:rsid w:val="001E0122"/>
    <w:rsid w:val="001E0B39"/>
    <w:rsid w:val="001E3866"/>
    <w:rsid w:val="001E3CAC"/>
    <w:rsid w:val="001E5CBE"/>
    <w:rsid w:val="001F26C2"/>
    <w:rsid w:val="001F6744"/>
    <w:rsid w:val="00203156"/>
    <w:rsid w:val="00203B6F"/>
    <w:rsid w:val="002047A7"/>
    <w:rsid w:val="002064CC"/>
    <w:rsid w:val="002072CD"/>
    <w:rsid w:val="00211707"/>
    <w:rsid w:val="0021609C"/>
    <w:rsid w:val="00217420"/>
    <w:rsid w:val="00217672"/>
    <w:rsid w:val="00217A72"/>
    <w:rsid w:val="0022050C"/>
    <w:rsid w:val="00221F8B"/>
    <w:rsid w:val="00223D18"/>
    <w:rsid w:val="002272EB"/>
    <w:rsid w:val="00227EEB"/>
    <w:rsid w:val="00233A65"/>
    <w:rsid w:val="0023680C"/>
    <w:rsid w:val="00237A46"/>
    <w:rsid w:val="002414F9"/>
    <w:rsid w:val="0024186E"/>
    <w:rsid w:val="002469F7"/>
    <w:rsid w:val="00250BCA"/>
    <w:rsid w:val="00253225"/>
    <w:rsid w:val="002555FB"/>
    <w:rsid w:val="00256A00"/>
    <w:rsid w:val="00257553"/>
    <w:rsid w:val="00263FAC"/>
    <w:rsid w:val="00265CFF"/>
    <w:rsid w:val="00267E02"/>
    <w:rsid w:val="00270EC1"/>
    <w:rsid w:val="00272436"/>
    <w:rsid w:val="002777B8"/>
    <w:rsid w:val="00282D06"/>
    <w:rsid w:val="0028353C"/>
    <w:rsid w:val="002841A0"/>
    <w:rsid w:val="002901F4"/>
    <w:rsid w:val="002902CF"/>
    <w:rsid w:val="00294E1D"/>
    <w:rsid w:val="00297F35"/>
    <w:rsid w:val="002A0E57"/>
    <w:rsid w:val="002A2886"/>
    <w:rsid w:val="002A693C"/>
    <w:rsid w:val="002A6EBE"/>
    <w:rsid w:val="002B10BB"/>
    <w:rsid w:val="002B16BD"/>
    <w:rsid w:val="002B79A1"/>
    <w:rsid w:val="002C2296"/>
    <w:rsid w:val="002C3716"/>
    <w:rsid w:val="002D0993"/>
    <w:rsid w:val="002D0AE1"/>
    <w:rsid w:val="002D32B2"/>
    <w:rsid w:val="002D56E7"/>
    <w:rsid w:val="002D77C5"/>
    <w:rsid w:val="002E62BA"/>
    <w:rsid w:val="002F0BAB"/>
    <w:rsid w:val="002F1BFB"/>
    <w:rsid w:val="002F1E3A"/>
    <w:rsid w:val="002F2169"/>
    <w:rsid w:val="003004CE"/>
    <w:rsid w:val="00301BC7"/>
    <w:rsid w:val="00302515"/>
    <w:rsid w:val="003067A5"/>
    <w:rsid w:val="00314EEE"/>
    <w:rsid w:val="003157B5"/>
    <w:rsid w:val="00316636"/>
    <w:rsid w:val="00317BF0"/>
    <w:rsid w:val="003203A6"/>
    <w:rsid w:val="003208D6"/>
    <w:rsid w:val="00322E27"/>
    <w:rsid w:val="0032360B"/>
    <w:rsid w:val="003247CA"/>
    <w:rsid w:val="003303F8"/>
    <w:rsid w:val="003351B5"/>
    <w:rsid w:val="0033709B"/>
    <w:rsid w:val="0034138E"/>
    <w:rsid w:val="00342E01"/>
    <w:rsid w:val="003452C4"/>
    <w:rsid w:val="00346C0F"/>
    <w:rsid w:val="0034724C"/>
    <w:rsid w:val="003503DB"/>
    <w:rsid w:val="003511AF"/>
    <w:rsid w:val="00354A29"/>
    <w:rsid w:val="00355544"/>
    <w:rsid w:val="00356C9A"/>
    <w:rsid w:val="00356DFD"/>
    <w:rsid w:val="00357132"/>
    <w:rsid w:val="00357BCF"/>
    <w:rsid w:val="00357FDD"/>
    <w:rsid w:val="00360F30"/>
    <w:rsid w:val="00362AE3"/>
    <w:rsid w:val="00366312"/>
    <w:rsid w:val="00371ED9"/>
    <w:rsid w:val="003738CD"/>
    <w:rsid w:val="0037497F"/>
    <w:rsid w:val="00376109"/>
    <w:rsid w:val="0037626B"/>
    <w:rsid w:val="0038343F"/>
    <w:rsid w:val="0038662A"/>
    <w:rsid w:val="00395C98"/>
    <w:rsid w:val="00396C9D"/>
    <w:rsid w:val="003A02DE"/>
    <w:rsid w:val="003A3A47"/>
    <w:rsid w:val="003A4EFC"/>
    <w:rsid w:val="003A4F21"/>
    <w:rsid w:val="003B183D"/>
    <w:rsid w:val="003B5AC1"/>
    <w:rsid w:val="003B7062"/>
    <w:rsid w:val="003B7B3B"/>
    <w:rsid w:val="003C0380"/>
    <w:rsid w:val="003C1E89"/>
    <w:rsid w:val="003C6E21"/>
    <w:rsid w:val="003D736B"/>
    <w:rsid w:val="003E028F"/>
    <w:rsid w:val="003E2DE9"/>
    <w:rsid w:val="003E6BC9"/>
    <w:rsid w:val="003F4130"/>
    <w:rsid w:val="00402A5D"/>
    <w:rsid w:val="00407CAE"/>
    <w:rsid w:val="00410C62"/>
    <w:rsid w:val="0041214E"/>
    <w:rsid w:val="004126F7"/>
    <w:rsid w:val="00413D91"/>
    <w:rsid w:val="00416484"/>
    <w:rsid w:val="00423E8D"/>
    <w:rsid w:val="004261A8"/>
    <w:rsid w:val="004265E0"/>
    <w:rsid w:val="004270F8"/>
    <w:rsid w:val="00427136"/>
    <w:rsid w:val="00430BC8"/>
    <w:rsid w:val="00432D05"/>
    <w:rsid w:val="004330E3"/>
    <w:rsid w:val="00436002"/>
    <w:rsid w:val="004379BA"/>
    <w:rsid w:val="00437D0E"/>
    <w:rsid w:val="00440C29"/>
    <w:rsid w:val="0044151B"/>
    <w:rsid w:val="004421EF"/>
    <w:rsid w:val="004528AC"/>
    <w:rsid w:val="004550F3"/>
    <w:rsid w:val="004561B9"/>
    <w:rsid w:val="004561C2"/>
    <w:rsid w:val="004568DF"/>
    <w:rsid w:val="0046010E"/>
    <w:rsid w:val="00461C78"/>
    <w:rsid w:val="004631E2"/>
    <w:rsid w:val="00463AA1"/>
    <w:rsid w:val="00463F11"/>
    <w:rsid w:val="00466C22"/>
    <w:rsid w:val="00470D6F"/>
    <w:rsid w:val="00471F99"/>
    <w:rsid w:val="00472953"/>
    <w:rsid w:val="00474506"/>
    <w:rsid w:val="004764B3"/>
    <w:rsid w:val="00477D08"/>
    <w:rsid w:val="00480865"/>
    <w:rsid w:val="00486826"/>
    <w:rsid w:val="004923FE"/>
    <w:rsid w:val="0049389F"/>
    <w:rsid w:val="00496FAE"/>
    <w:rsid w:val="0049799F"/>
    <w:rsid w:val="004B0BCF"/>
    <w:rsid w:val="004B28AC"/>
    <w:rsid w:val="004B3597"/>
    <w:rsid w:val="004B49A0"/>
    <w:rsid w:val="004B6DAE"/>
    <w:rsid w:val="004C114D"/>
    <w:rsid w:val="004C3362"/>
    <w:rsid w:val="004C4EC9"/>
    <w:rsid w:val="004C5054"/>
    <w:rsid w:val="004C636B"/>
    <w:rsid w:val="004C7D1D"/>
    <w:rsid w:val="004D0957"/>
    <w:rsid w:val="004D443D"/>
    <w:rsid w:val="004D68B8"/>
    <w:rsid w:val="004E107A"/>
    <w:rsid w:val="004E199D"/>
    <w:rsid w:val="004E7964"/>
    <w:rsid w:val="005016A5"/>
    <w:rsid w:val="00505CB4"/>
    <w:rsid w:val="00506241"/>
    <w:rsid w:val="0051256D"/>
    <w:rsid w:val="0051708D"/>
    <w:rsid w:val="0052036C"/>
    <w:rsid w:val="00521794"/>
    <w:rsid w:val="00522280"/>
    <w:rsid w:val="005259B3"/>
    <w:rsid w:val="005303E4"/>
    <w:rsid w:val="00531DBF"/>
    <w:rsid w:val="00532AEF"/>
    <w:rsid w:val="00533E48"/>
    <w:rsid w:val="005370E3"/>
    <w:rsid w:val="005374AE"/>
    <w:rsid w:val="00541997"/>
    <w:rsid w:val="00544397"/>
    <w:rsid w:val="00545505"/>
    <w:rsid w:val="0055072E"/>
    <w:rsid w:val="00550EBC"/>
    <w:rsid w:val="005539E1"/>
    <w:rsid w:val="005577E3"/>
    <w:rsid w:val="0056419B"/>
    <w:rsid w:val="0056497C"/>
    <w:rsid w:val="00570894"/>
    <w:rsid w:val="00570E7B"/>
    <w:rsid w:val="00573935"/>
    <w:rsid w:val="00574B90"/>
    <w:rsid w:val="00576778"/>
    <w:rsid w:val="00580CB5"/>
    <w:rsid w:val="005810A9"/>
    <w:rsid w:val="005820EF"/>
    <w:rsid w:val="00595799"/>
    <w:rsid w:val="00595A26"/>
    <w:rsid w:val="00597C8A"/>
    <w:rsid w:val="005A720E"/>
    <w:rsid w:val="005A798C"/>
    <w:rsid w:val="005B134E"/>
    <w:rsid w:val="005B2DA1"/>
    <w:rsid w:val="005B3839"/>
    <w:rsid w:val="005B62A3"/>
    <w:rsid w:val="005B698C"/>
    <w:rsid w:val="005B7673"/>
    <w:rsid w:val="005C1796"/>
    <w:rsid w:val="005C1AE9"/>
    <w:rsid w:val="005C2E82"/>
    <w:rsid w:val="005D6A5D"/>
    <w:rsid w:val="005D707C"/>
    <w:rsid w:val="005D7CCC"/>
    <w:rsid w:val="005E1B2C"/>
    <w:rsid w:val="005E2167"/>
    <w:rsid w:val="005E2284"/>
    <w:rsid w:val="005E3898"/>
    <w:rsid w:val="005E4700"/>
    <w:rsid w:val="005F05C0"/>
    <w:rsid w:val="005F2343"/>
    <w:rsid w:val="005F24F3"/>
    <w:rsid w:val="005F2BE9"/>
    <w:rsid w:val="006066B8"/>
    <w:rsid w:val="00606D6D"/>
    <w:rsid w:val="006072D7"/>
    <w:rsid w:val="00613176"/>
    <w:rsid w:val="00614083"/>
    <w:rsid w:val="00614EF1"/>
    <w:rsid w:val="00615B52"/>
    <w:rsid w:val="00621476"/>
    <w:rsid w:val="006227D2"/>
    <w:rsid w:val="00623139"/>
    <w:rsid w:val="006242C1"/>
    <w:rsid w:val="006256EC"/>
    <w:rsid w:val="00625FD4"/>
    <w:rsid w:val="00634A7F"/>
    <w:rsid w:val="00635569"/>
    <w:rsid w:val="00640626"/>
    <w:rsid w:val="00641634"/>
    <w:rsid w:val="00642F8C"/>
    <w:rsid w:val="00645D5D"/>
    <w:rsid w:val="00646349"/>
    <w:rsid w:val="00650C58"/>
    <w:rsid w:val="00651481"/>
    <w:rsid w:val="00652BC3"/>
    <w:rsid w:val="00652DFB"/>
    <w:rsid w:val="00654250"/>
    <w:rsid w:val="006556D2"/>
    <w:rsid w:val="0065682E"/>
    <w:rsid w:val="00660567"/>
    <w:rsid w:val="00660EB5"/>
    <w:rsid w:val="006644DE"/>
    <w:rsid w:val="00665A95"/>
    <w:rsid w:val="00667E10"/>
    <w:rsid w:val="00675272"/>
    <w:rsid w:val="00675F00"/>
    <w:rsid w:val="0068365E"/>
    <w:rsid w:val="00684754"/>
    <w:rsid w:val="00684A7D"/>
    <w:rsid w:val="00684D1A"/>
    <w:rsid w:val="0068685F"/>
    <w:rsid w:val="00691F27"/>
    <w:rsid w:val="00696FD5"/>
    <w:rsid w:val="0069704C"/>
    <w:rsid w:val="006A1061"/>
    <w:rsid w:val="006A115C"/>
    <w:rsid w:val="006A653B"/>
    <w:rsid w:val="006A6D3C"/>
    <w:rsid w:val="006B0912"/>
    <w:rsid w:val="006B0B4A"/>
    <w:rsid w:val="006B1352"/>
    <w:rsid w:val="006B4D6F"/>
    <w:rsid w:val="006B7837"/>
    <w:rsid w:val="006B7EED"/>
    <w:rsid w:val="006C2037"/>
    <w:rsid w:val="006C2F38"/>
    <w:rsid w:val="006C32D0"/>
    <w:rsid w:val="006D03B7"/>
    <w:rsid w:val="006D3C15"/>
    <w:rsid w:val="006D6094"/>
    <w:rsid w:val="006E4AAF"/>
    <w:rsid w:val="006F0FD4"/>
    <w:rsid w:val="006F7689"/>
    <w:rsid w:val="00705318"/>
    <w:rsid w:val="00706C2A"/>
    <w:rsid w:val="00710DF4"/>
    <w:rsid w:val="0071185A"/>
    <w:rsid w:val="00714C4E"/>
    <w:rsid w:val="007150BD"/>
    <w:rsid w:val="007165A3"/>
    <w:rsid w:val="00716C56"/>
    <w:rsid w:val="00720885"/>
    <w:rsid w:val="00721A7A"/>
    <w:rsid w:val="00722393"/>
    <w:rsid w:val="00730786"/>
    <w:rsid w:val="007400CC"/>
    <w:rsid w:val="00740258"/>
    <w:rsid w:val="00743553"/>
    <w:rsid w:val="00751A1D"/>
    <w:rsid w:val="00753CBE"/>
    <w:rsid w:val="00760486"/>
    <w:rsid w:val="00761924"/>
    <w:rsid w:val="00761FEE"/>
    <w:rsid w:val="00763F14"/>
    <w:rsid w:val="0076452F"/>
    <w:rsid w:val="00766835"/>
    <w:rsid w:val="00767AC8"/>
    <w:rsid w:val="00770829"/>
    <w:rsid w:val="00772061"/>
    <w:rsid w:val="007776DA"/>
    <w:rsid w:val="007805CA"/>
    <w:rsid w:val="00784015"/>
    <w:rsid w:val="00790527"/>
    <w:rsid w:val="007949CC"/>
    <w:rsid w:val="00794B4A"/>
    <w:rsid w:val="007958E8"/>
    <w:rsid w:val="007A322D"/>
    <w:rsid w:val="007A5CB8"/>
    <w:rsid w:val="007B2A3B"/>
    <w:rsid w:val="007B510E"/>
    <w:rsid w:val="007B532F"/>
    <w:rsid w:val="007B632A"/>
    <w:rsid w:val="007C2E69"/>
    <w:rsid w:val="007C3252"/>
    <w:rsid w:val="007C35BB"/>
    <w:rsid w:val="007C5500"/>
    <w:rsid w:val="007D00D7"/>
    <w:rsid w:val="007D23EB"/>
    <w:rsid w:val="007D2606"/>
    <w:rsid w:val="007D5E07"/>
    <w:rsid w:val="007E0FD6"/>
    <w:rsid w:val="007E3FC6"/>
    <w:rsid w:val="007E41BF"/>
    <w:rsid w:val="007E5587"/>
    <w:rsid w:val="007F2E11"/>
    <w:rsid w:val="007F44F6"/>
    <w:rsid w:val="007F7F8F"/>
    <w:rsid w:val="00800C3A"/>
    <w:rsid w:val="008016B6"/>
    <w:rsid w:val="008147F2"/>
    <w:rsid w:val="00814E6C"/>
    <w:rsid w:val="0081752F"/>
    <w:rsid w:val="00817D66"/>
    <w:rsid w:val="00820547"/>
    <w:rsid w:val="00821D1E"/>
    <w:rsid w:val="00826B5E"/>
    <w:rsid w:val="008304B9"/>
    <w:rsid w:val="008330C6"/>
    <w:rsid w:val="00833D4D"/>
    <w:rsid w:val="00837ED2"/>
    <w:rsid w:val="0084166D"/>
    <w:rsid w:val="00841A38"/>
    <w:rsid w:val="00844D69"/>
    <w:rsid w:val="0084772D"/>
    <w:rsid w:val="00847B44"/>
    <w:rsid w:val="00853654"/>
    <w:rsid w:val="00854D28"/>
    <w:rsid w:val="00856B99"/>
    <w:rsid w:val="00860269"/>
    <w:rsid w:val="0086143A"/>
    <w:rsid w:val="0086469B"/>
    <w:rsid w:val="00866425"/>
    <w:rsid w:val="00866DE2"/>
    <w:rsid w:val="0086776D"/>
    <w:rsid w:val="0088366B"/>
    <w:rsid w:val="008848E4"/>
    <w:rsid w:val="00884E55"/>
    <w:rsid w:val="00890AA5"/>
    <w:rsid w:val="008912DC"/>
    <w:rsid w:val="00893AEE"/>
    <w:rsid w:val="00893D6C"/>
    <w:rsid w:val="00897F94"/>
    <w:rsid w:val="008A05ED"/>
    <w:rsid w:val="008A1AA9"/>
    <w:rsid w:val="008A2151"/>
    <w:rsid w:val="008A337A"/>
    <w:rsid w:val="008A52C2"/>
    <w:rsid w:val="008B253D"/>
    <w:rsid w:val="008B2D61"/>
    <w:rsid w:val="008C02C7"/>
    <w:rsid w:val="008C19C3"/>
    <w:rsid w:val="008C1B85"/>
    <w:rsid w:val="008C3C11"/>
    <w:rsid w:val="008C3ED8"/>
    <w:rsid w:val="008C4CA2"/>
    <w:rsid w:val="008D01B8"/>
    <w:rsid w:val="008D0B2D"/>
    <w:rsid w:val="008D268B"/>
    <w:rsid w:val="008D3DBC"/>
    <w:rsid w:val="008E3CF5"/>
    <w:rsid w:val="008F3052"/>
    <w:rsid w:val="008F48AC"/>
    <w:rsid w:val="008F4B73"/>
    <w:rsid w:val="008F529E"/>
    <w:rsid w:val="008F66A9"/>
    <w:rsid w:val="008F678E"/>
    <w:rsid w:val="008F6A0B"/>
    <w:rsid w:val="008F7F8E"/>
    <w:rsid w:val="009013A6"/>
    <w:rsid w:val="00903AE1"/>
    <w:rsid w:val="00906ABE"/>
    <w:rsid w:val="00912D64"/>
    <w:rsid w:val="00913B8B"/>
    <w:rsid w:val="00913E5E"/>
    <w:rsid w:val="00913EE1"/>
    <w:rsid w:val="00916D93"/>
    <w:rsid w:val="0092578B"/>
    <w:rsid w:val="0092621E"/>
    <w:rsid w:val="0093024F"/>
    <w:rsid w:val="00932C2E"/>
    <w:rsid w:val="009347E6"/>
    <w:rsid w:val="00935737"/>
    <w:rsid w:val="00937DD4"/>
    <w:rsid w:val="00940E7F"/>
    <w:rsid w:val="00953D64"/>
    <w:rsid w:val="00956EB6"/>
    <w:rsid w:val="009571AB"/>
    <w:rsid w:val="009609AC"/>
    <w:rsid w:val="0096101C"/>
    <w:rsid w:val="0096633E"/>
    <w:rsid w:val="00972287"/>
    <w:rsid w:val="00972BE9"/>
    <w:rsid w:val="00974681"/>
    <w:rsid w:val="009837B6"/>
    <w:rsid w:val="009847D7"/>
    <w:rsid w:val="0098561C"/>
    <w:rsid w:val="00986718"/>
    <w:rsid w:val="00990742"/>
    <w:rsid w:val="0099392B"/>
    <w:rsid w:val="00993DAB"/>
    <w:rsid w:val="00994DE0"/>
    <w:rsid w:val="00994FC5"/>
    <w:rsid w:val="0099735B"/>
    <w:rsid w:val="009A486B"/>
    <w:rsid w:val="009B0BD5"/>
    <w:rsid w:val="009B45F8"/>
    <w:rsid w:val="009B5D0B"/>
    <w:rsid w:val="009B6B1A"/>
    <w:rsid w:val="009C2E87"/>
    <w:rsid w:val="009C6D4F"/>
    <w:rsid w:val="009D01CB"/>
    <w:rsid w:val="009D0AA6"/>
    <w:rsid w:val="009E0BB4"/>
    <w:rsid w:val="009E133D"/>
    <w:rsid w:val="009E7D99"/>
    <w:rsid w:val="00A014B0"/>
    <w:rsid w:val="00A02B52"/>
    <w:rsid w:val="00A02D51"/>
    <w:rsid w:val="00A03158"/>
    <w:rsid w:val="00A032CD"/>
    <w:rsid w:val="00A04BB7"/>
    <w:rsid w:val="00A04C28"/>
    <w:rsid w:val="00A05DE0"/>
    <w:rsid w:val="00A073A6"/>
    <w:rsid w:val="00A14912"/>
    <w:rsid w:val="00A17B91"/>
    <w:rsid w:val="00A2103E"/>
    <w:rsid w:val="00A21955"/>
    <w:rsid w:val="00A24099"/>
    <w:rsid w:val="00A264D0"/>
    <w:rsid w:val="00A41589"/>
    <w:rsid w:val="00A443BE"/>
    <w:rsid w:val="00A445E8"/>
    <w:rsid w:val="00A44AB1"/>
    <w:rsid w:val="00A4767D"/>
    <w:rsid w:val="00A516EA"/>
    <w:rsid w:val="00A568B5"/>
    <w:rsid w:val="00A57825"/>
    <w:rsid w:val="00A57E7F"/>
    <w:rsid w:val="00A66E3E"/>
    <w:rsid w:val="00A67F80"/>
    <w:rsid w:val="00A70E75"/>
    <w:rsid w:val="00A72B26"/>
    <w:rsid w:val="00A77EAE"/>
    <w:rsid w:val="00A82A99"/>
    <w:rsid w:val="00A86185"/>
    <w:rsid w:val="00A87AF7"/>
    <w:rsid w:val="00A926D2"/>
    <w:rsid w:val="00A9382D"/>
    <w:rsid w:val="00A945C7"/>
    <w:rsid w:val="00A953C1"/>
    <w:rsid w:val="00A953FF"/>
    <w:rsid w:val="00A96666"/>
    <w:rsid w:val="00A96746"/>
    <w:rsid w:val="00AA0182"/>
    <w:rsid w:val="00AA1C04"/>
    <w:rsid w:val="00AA3EE6"/>
    <w:rsid w:val="00AB0233"/>
    <w:rsid w:val="00AB3C7C"/>
    <w:rsid w:val="00AB558A"/>
    <w:rsid w:val="00AB5607"/>
    <w:rsid w:val="00AC038C"/>
    <w:rsid w:val="00AD071F"/>
    <w:rsid w:val="00AE096C"/>
    <w:rsid w:val="00AE1EB5"/>
    <w:rsid w:val="00AE501C"/>
    <w:rsid w:val="00AE7DD2"/>
    <w:rsid w:val="00AF0E46"/>
    <w:rsid w:val="00AF3355"/>
    <w:rsid w:val="00AF5086"/>
    <w:rsid w:val="00AF530E"/>
    <w:rsid w:val="00AF5F5C"/>
    <w:rsid w:val="00AF70B0"/>
    <w:rsid w:val="00B01899"/>
    <w:rsid w:val="00B01FE8"/>
    <w:rsid w:val="00B03F6E"/>
    <w:rsid w:val="00B05C4C"/>
    <w:rsid w:val="00B2354C"/>
    <w:rsid w:val="00B23B0B"/>
    <w:rsid w:val="00B23CDE"/>
    <w:rsid w:val="00B304F4"/>
    <w:rsid w:val="00B35453"/>
    <w:rsid w:val="00B42DBD"/>
    <w:rsid w:val="00B463EE"/>
    <w:rsid w:val="00B53643"/>
    <w:rsid w:val="00B54BF7"/>
    <w:rsid w:val="00B57D64"/>
    <w:rsid w:val="00B676D9"/>
    <w:rsid w:val="00B72213"/>
    <w:rsid w:val="00B72660"/>
    <w:rsid w:val="00B772C0"/>
    <w:rsid w:val="00B77E4E"/>
    <w:rsid w:val="00B803AA"/>
    <w:rsid w:val="00B81E28"/>
    <w:rsid w:val="00B843EF"/>
    <w:rsid w:val="00B84536"/>
    <w:rsid w:val="00B92B80"/>
    <w:rsid w:val="00BA12C0"/>
    <w:rsid w:val="00BA2034"/>
    <w:rsid w:val="00BA67F4"/>
    <w:rsid w:val="00BA7457"/>
    <w:rsid w:val="00BB1F08"/>
    <w:rsid w:val="00BB698E"/>
    <w:rsid w:val="00BC05B5"/>
    <w:rsid w:val="00BC18CD"/>
    <w:rsid w:val="00BC6B00"/>
    <w:rsid w:val="00BD3969"/>
    <w:rsid w:val="00BD6619"/>
    <w:rsid w:val="00BE3037"/>
    <w:rsid w:val="00BF795B"/>
    <w:rsid w:val="00C00802"/>
    <w:rsid w:val="00C0116B"/>
    <w:rsid w:val="00C0515A"/>
    <w:rsid w:val="00C07689"/>
    <w:rsid w:val="00C12E89"/>
    <w:rsid w:val="00C14011"/>
    <w:rsid w:val="00C17BCA"/>
    <w:rsid w:val="00C21746"/>
    <w:rsid w:val="00C26C0E"/>
    <w:rsid w:val="00C31893"/>
    <w:rsid w:val="00C35300"/>
    <w:rsid w:val="00C37F62"/>
    <w:rsid w:val="00C420EF"/>
    <w:rsid w:val="00C43EB4"/>
    <w:rsid w:val="00C5324A"/>
    <w:rsid w:val="00C561A2"/>
    <w:rsid w:val="00C64C22"/>
    <w:rsid w:val="00C70D9B"/>
    <w:rsid w:val="00C7148C"/>
    <w:rsid w:val="00C72463"/>
    <w:rsid w:val="00C76783"/>
    <w:rsid w:val="00C76EFD"/>
    <w:rsid w:val="00C81B5D"/>
    <w:rsid w:val="00C8234F"/>
    <w:rsid w:val="00C85D01"/>
    <w:rsid w:val="00C86127"/>
    <w:rsid w:val="00C90A41"/>
    <w:rsid w:val="00C940CB"/>
    <w:rsid w:val="00C94EF1"/>
    <w:rsid w:val="00C97D8B"/>
    <w:rsid w:val="00CA0C60"/>
    <w:rsid w:val="00CA1232"/>
    <w:rsid w:val="00CA3613"/>
    <w:rsid w:val="00CA688D"/>
    <w:rsid w:val="00CA7733"/>
    <w:rsid w:val="00CB0A92"/>
    <w:rsid w:val="00CB1F44"/>
    <w:rsid w:val="00CB33A9"/>
    <w:rsid w:val="00CB4775"/>
    <w:rsid w:val="00CB7EDB"/>
    <w:rsid w:val="00CC0538"/>
    <w:rsid w:val="00CC52D4"/>
    <w:rsid w:val="00CC6F94"/>
    <w:rsid w:val="00CC7926"/>
    <w:rsid w:val="00CD15CE"/>
    <w:rsid w:val="00CD7662"/>
    <w:rsid w:val="00CD7A19"/>
    <w:rsid w:val="00CE0A64"/>
    <w:rsid w:val="00CF0A5B"/>
    <w:rsid w:val="00CF7A7C"/>
    <w:rsid w:val="00D00AC1"/>
    <w:rsid w:val="00D01483"/>
    <w:rsid w:val="00D0347E"/>
    <w:rsid w:val="00D10B69"/>
    <w:rsid w:val="00D11F10"/>
    <w:rsid w:val="00D1529D"/>
    <w:rsid w:val="00D156BB"/>
    <w:rsid w:val="00D15DBC"/>
    <w:rsid w:val="00D24E71"/>
    <w:rsid w:val="00D252AA"/>
    <w:rsid w:val="00D36660"/>
    <w:rsid w:val="00D377D5"/>
    <w:rsid w:val="00D409FB"/>
    <w:rsid w:val="00D456AD"/>
    <w:rsid w:val="00D5094D"/>
    <w:rsid w:val="00D579CD"/>
    <w:rsid w:val="00D629ED"/>
    <w:rsid w:val="00D6440F"/>
    <w:rsid w:val="00D64EC5"/>
    <w:rsid w:val="00D666BE"/>
    <w:rsid w:val="00D72019"/>
    <w:rsid w:val="00D732A6"/>
    <w:rsid w:val="00D75868"/>
    <w:rsid w:val="00D76355"/>
    <w:rsid w:val="00D7771B"/>
    <w:rsid w:val="00D8330E"/>
    <w:rsid w:val="00D8421D"/>
    <w:rsid w:val="00D8650D"/>
    <w:rsid w:val="00D90343"/>
    <w:rsid w:val="00D93103"/>
    <w:rsid w:val="00D93633"/>
    <w:rsid w:val="00D93A77"/>
    <w:rsid w:val="00D969DB"/>
    <w:rsid w:val="00DA0766"/>
    <w:rsid w:val="00DA19BA"/>
    <w:rsid w:val="00DA7F8A"/>
    <w:rsid w:val="00DC1AC4"/>
    <w:rsid w:val="00DC2300"/>
    <w:rsid w:val="00DC30EC"/>
    <w:rsid w:val="00DC3602"/>
    <w:rsid w:val="00DC45A7"/>
    <w:rsid w:val="00DD04A5"/>
    <w:rsid w:val="00DD34CC"/>
    <w:rsid w:val="00DE2AF5"/>
    <w:rsid w:val="00DE44F1"/>
    <w:rsid w:val="00DE72A1"/>
    <w:rsid w:val="00DF2DD1"/>
    <w:rsid w:val="00DF58FC"/>
    <w:rsid w:val="00E01C9F"/>
    <w:rsid w:val="00E01FFE"/>
    <w:rsid w:val="00E0599A"/>
    <w:rsid w:val="00E10918"/>
    <w:rsid w:val="00E11D82"/>
    <w:rsid w:val="00E128F9"/>
    <w:rsid w:val="00E15A4B"/>
    <w:rsid w:val="00E15E17"/>
    <w:rsid w:val="00E2003E"/>
    <w:rsid w:val="00E20E22"/>
    <w:rsid w:val="00E21C46"/>
    <w:rsid w:val="00E22068"/>
    <w:rsid w:val="00E25097"/>
    <w:rsid w:val="00E25671"/>
    <w:rsid w:val="00E26D18"/>
    <w:rsid w:val="00E31F93"/>
    <w:rsid w:val="00E32A9E"/>
    <w:rsid w:val="00E3515B"/>
    <w:rsid w:val="00E372DB"/>
    <w:rsid w:val="00E5227C"/>
    <w:rsid w:val="00E53EBB"/>
    <w:rsid w:val="00E540EF"/>
    <w:rsid w:val="00E566A0"/>
    <w:rsid w:val="00E57651"/>
    <w:rsid w:val="00E57C11"/>
    <w:rsid w:val="00E607DD"/>
    <w:rsid w:val="00E6180F"/>
    <w:rsid w:val="00E63590"/>
    <w:rsid w:val="00E63822"/>
    <w:rsid w:val="00E63D9A"/>
    <w:rsid w:val="00E645AE"/>
    <w:rsid w:val="00E65615"/>
    <w:rsid w:val="00E75198"/>
    <w:rsid w:val="00E802DA"/>
    <w:rsid w:val="00E84146"/>
    <w:rsid w:val="00E86868"/>
    <w:rsid w:val="00E94BD4"/>
    <w:rsid w:val="00E95023"/>
    <w:rsid w:val="00E95A81"/>
    <w:rsid w:val="00E97AD8"/>
    <w:rsid w:val="00EA6698"/>
    <w:rsid w:val="00EA6A43"/>
    <w:rsid w:val="00EB0728"/>
    <w:rsid w:val="00EB251D"/>
    <w:rsid w:val="00EB28FE"/>
    <w:rsid w:val="00EB3AD1"/>
    <w:rsid w:val="00EB4655"/>
    <w:rsid w:val="00EB4A1B"/>
    <w:rsid w:val="00EB6A3B"/>
    <w:rsid w:val="00EB7ACF"/>
    <w:rsid w:val="00EC58C4"/>
    <w:rsid w:val="00EC6243"/>
    <w:rsid w:val="00EC7ABE"/>
    <w:rsid w:val="00ED0012"/>
    <w:rsid w:val="00ED1A4C"/>
    <w:rsid w:val="00ED31B9"/>
    <w:rsid w:val="00ED45D6"/>
    <w:rsid w:val="00ED5326"/>
    <w:rsid w:val="00EE2CB8"/>
    <w:rsid w:val="00EE62DC"/>
    <w:rsid w:val="00EF253B"/>
    <w:rsid w:val="00EF64BE"/>
    <w:rsid w:val="00F01255"/>
    <w:rsid w:val="00F11A1A"/>
    <w:rsid w:val="00F11AE5"/>
    <w:rsid w:val="00F169F7"/>
    <w:rsid w:val="00F174FE"/>
    <w:rsid w:val="00F17B86"/>
    <w:rsid w:val="00F20D48"/>
    <w:rsid w:val="00F20E1B"/>
    <w:rsid w:val="00F23C97"/>
    <w:rsid w:val="00F23EF8"/>
    <w:rsid w:val="00F270D8"/>
    <w:rsid w:val="00F27D19"/>
    <w:rsid w:val="00F329E9"/>
    <w:rsid w:val="00F35707"/>
    <w:rsid w:val="00F400B0"/>
    <w:rsid w:val="00F46000"/>
    <w:rsid w:val="00F477F4"/>
    <w:rsid w:val="00F47D08"/>
    <w:rsid w:val="00F51207"/>
    <w:rsid w:val="00F55C45"/>
    <w:rsid w:val="00F55D8A"/>
    <w:rsid w:val="00F6474F"/>
    <w:rsid w:val="00F65DAC"/>
    <w:rsid w:val="00F66679"/>
    <w:rsid w:val="00F667EF"/>
    <w:rsid w:val="00F72322"/>
    <w:rsid w:val="00F737E5"/>
    <w:rsid w:val="00F74022"/>
    <w:rsid w:val="00F74CD5"/>
    <w:rsid w:val="00F75B34"/>
    <w:rsid w:val="00F779D4"/>
    <w:rsid w:val="00F81726"/>
    <w:rsid w:val="00F8294C"/>
    <w:rsid w:val="00F90D3F"/>
    <w:rsid w:val="00F96FC5"/>
    <w:rsid w:val="00FB2EC3"/>
    <w:rsid w:val="00FB6F06"/>
    <w:rsid w:val="00FC08E9"/>
    <w:rsid w:val="00FC1F74"/>
    <w:rsid w:val="00FC2F2A"/>
    <w:rsid w:val="00FC3485"/>
    <w:rsid w:val="00FC46C5"/>
    <w:rsid w:val="00FC60AC"/>
    <w:rsid w:val="00FD0F4A"/>
    <w:rsid w:val="00FD38BB"/>
    <w:rsid w:val="00FD5534"/>
    <w:rsid w:val="00FE01A9"/>
    <w:rsid w:val="00FE05E2"/>
    <w:rsid w:val="00FE0DCC"/>
    <w:rsid w:val="00FE16C0"/>
    <w:rsid w:val="00FE32A9"/>
    <w:rsid w:val="00FE44A3"/>
    <w:rsid w:val="00FF04F0"/>
    <w:rsid w:val="00FF13F6"/>
    <w:rsid w:val="00FF173F"/>
    <w:rsid w:val="00FF3441"/>
    <w:rsid w:val="00FF499C"/>
    <w:rsid w:val="00FF50EC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index heading" w:uiPriority="0"/>
    <w:lsdException w:name="caption" w:uiPriority="0" w:qFormat="1"/>
    <w:lsdException w:name="annotation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Message Header" w:uiPriority="0"/>
    <w:lsdException w:name="Subtitle" w:semiHidden="0" w:uiPriority="0" w:unhideWhenUsed="0" w:qFormat="1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Cite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C68"/>
    <w:rPr>
      <w:sz w:val="24"/>
      <w:szCs w:val="24"/>
    </w:rPr>
  </w:style>
  <w:style w:type="paragraph" w:styleId="1">
    <w:name w:val="heading 1"/>
    <w:basedOn w:val="a"/>
    <w:next w:val="a"/>
    <w:qFormat/>
    <w:rsid w:val="00126C68"/>
    <w:pPr>
      <w:keepNext/>
      <w:spacing w:before="240" w:after="240"/>
      <w:ind w:firstLine="851"/>
      <w:jc w:val="center"/>
      <w:outlineLvl w:val="0"/>
    </w:pPr>
    <w:rPr>
      <w:rFonts w:ascii="JournalCTT" w:hAnsi="JournalCTT"/>
      <w:b/>
      <w:szCs w:val="20"/>
    </w:rPr>
  </w:style>
  <w:style w:type="paragraph" w:styleId="2">
    <w:name w:val="heading 2"/>
    <w:basedOn w:val="a"/>
    <w:next w:val="a"/>
    <w:link w:val="20"/>
    <w:qFormat/>
    <w:rsid w:val="00126C68"/>
    <w:pPr>
      <w:keepNext/>
      <w:spacing w:before="240"/>
      <w:ind w:firstLine="851"/>
      <w:jc w:val="center"/>
      <w:outlineLvl w:val="1"/>
    </w:pPr>
    <w:rPr>
      <w:b/>
      <w:caps/>
      <w:szCs w:val="20"/>
    </w:rPr>
  </w:style>
  <w:style w:type="paragraph" w:styleId="3">
    <w:name w:val="heading 3"/>
    <w:basedOn w:val="a"/>
    <w:next w:val="a"/>
    <w:link w:val="30"/>
    <w:qFormat/>
    <w:rsid w:val="00126C68"/>
    <w:pPr>
      <w:keepNext/>
      <w:spacing w:before="120" w:line="360" w:lineRule="auto"/>
      <w:ind w:firstLine="851"/>
      <w:jc w:val="right"/>
      <w:outlineLvl w:val="2"/>
    </w:pPr>
    <w:rPr>
      <w:rFonts w:ascii="JournalCTT" w:hAnsi="JournalCTT"/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126C68"/>
    <w:pPr>
      <w:keepNext/>
      <w:spacing w:before="120" w:line="360" w:lineRule="auto"/>
      <w:ind w:firstLine="851"/>
      <w:jc w:val="both"/>
      <w:outlineLvl w:val="3"/>
    </w:pPr>
    <w:rPr>
      <w:rFonts w:ascii="Arial" w:hAnsi="Arial"/>
      <w:b/>
      <w:sz w:val="32"/>
      <w:szCs w:val="20"/>
    </w:rPr>
  </w:style>
  <w:style w:type="paragraph" w:styleId="5">
    <w:name w:val="heading 5"/>
    <w:basedOn w:val="a"/>
    <w:next w:val="a"/>
    <w:link w:val="50"/>
    <w:qFormat/>
    <w:rsid w:val="00126C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26C68"/>
    <w:pPr>
      <w:keepNext/>
      <w:ind w:firstLine="851"/>
      <w:jc w:val="center"/>
      <w:outlineLvl w:val="5"/>
    </w:pPr>
    <w:rPr>
      <w:rFonts w:ascii="JournalCTT" w:hAnsi="JournalCTT"/>
      <w:b/>
      <w:sz w:val="28"/>
      <w:szCs w:val="20"/>
      <w:u w:val="single"/>
    </w:rPr>
  </w:style>
  <w:style w:type="paragraph" w:styleId="7">
    <w:name w:val="heading 7"/>
    <w:basedOn w:val="a"/>
    <w:next w:val="a"/>
    <w:link w:val="70"/>
    <w:qFormat/>
    <w:rsid w:val="00126C68"/>
    <w:pPr>
      <w:keepNext/>
      <w:shd w:val="clear" w:color="auto" w:fill="FFFFFF"/>
      <w:ind w:firstLine="851"/>
      <w:jc w:val="center"/>
      <w:outlineLvl w:val="6"/>
    </w:pPr>
    <w:rPr>
      <w:rFonts w:ascii="JournalCTT" w:hAnsi="JournalCTT"/>
      <w:b/>
      <w:snapToGrid w:val="0"/>
      <w:color w:val="000000"/>
      <w:sz w:val="20"/>
      <w:szCs w:val="20"/>
    </w:rPr>
  </w:style>
  <w:style w:type="paragraph" w:styleId="8">
    <w:name w:val="heading 8"/>
    <w:basedOn w:val="a"/>
    <w:next w:val="a"/>
    <w:link w:val="80"/>
    <w:qFormat/>
    <w:rsid w:val="00126C68"/>
    <w:pPr>
      <w:keepNext/>
      <w:ind w:left="75"/>
      <w:outlineLvl w:val="7"/>
    </w:pPr>
    <w:rPr>
      <w:b/>
      <w:szCs w:val="20"/>
    </w:rPr>
  </w:style>
  <w:style w:type="paragraph" w:styleId="9">
    <w:name w:val="heading 9"/>
    <w:basedOn w:val="a"/>
    <w:next w:val="a"/>
    <w:qFormat/>
    <w:rsid w:val="00126C68"/>
    <w:pPr>
      <w:keepNext/>
      <w:outlineLvl w:val="8"/>
    </w:pPr>
    <w:rPr>
      <w:rFonts w:ascii="Courier New" w:hAnsi="Courier New" w:cs="Courier New"/>
      <w:b/>
      <w:bCs/>
      <w:caps/>
      <w:sz w:val="16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852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0E2852"/>
    <w:rPr>
      <w:rFonts w:ascii="JournalCTT" w:hAnsi="JournalCTT"/>
      <w:b/>
    </w:rPr>
  </w:style>
  <w:style w:type="character" w:customStyle="1" w:styleId="40">
    <w:name w:val="Заголовок 4 Знак"/>
    <w:basedOn w:val="a0"/>
    <w:link w:val="4"/>
    <w:rsid w:val="000E2852"/>
    <w:rPr>
      <w:rFonts w:ascii="Arial" w:hAnsi="Arial"/>
      <w:b/>
      <w:sz w:val="32"/>
    </w:rPr>
  </w:style>
  <w:style w:type="character" w:customStyle="1" w:styleId="50">
    <w:name w:val="Заголовок 5 Знак"/>
    <w:basedOn w:val="a0"/>
    <w:link w:val="5"/>
    <w:rsid w:val="000E285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E2852"/>
    <w:rPr>
      <w:rFonts w:ascii="JournalCTT" w:hAnsi="JournalCTT"/>
      <w:b/>
      <w:sz w:val="28"/>
      <w:u w:val="single"/>
    </w:rPr>
  </w:style>
  <w:style w:type="character" w:customStyle="1" w:styleId="70">
    <w:name w:val="Заголовок 7 Знак"/>
    <w:basedOn w:val="a0"/>
    <w:link w:val="7"/>
    <w:rsid w:val="000E2852"/>
    <w:rPr>
      <w:rFonts w:ascii="JournalCTT" w:hAnsi="JournalCTT"/>
      <w:b/>
      <w:snapToGrid w:val="0"/>
      <w:color w:val="000000"/>
      <w:shd w:val="clear" w:color="auto" w:fill="FFFFFF"/>
    </w:rPr>
  </w:style>
  <w:style w:type="character" w:customStyle="1" w:styleId="80">
    <w:name w:val="Заголовок 8 Знак"/>
    <w:basedOn w:val="a0"/>
    <w:link w:val="8"/>
    <w:rsid w:val="000E2852"/>
    <w:rPr>
      <w:b/>
      <w:sz w:val="24"/>
    </w:rPr>
  </w:style>
  <w:style w:type="paragraph" w:styleId="a3">
    <w:name w:val="List Bullet"/>
    <w:basedOn w:val="a"/>
    <w:autoRedefine/>
    <w:semiHidden/>
    <w:rsid w:val="00126C68"/>
    <w:pPr>
      <w:tabs>
        <w:tab w:val="num" w:pos="180"/>
      </w:tabs>
    </w:pPr>
    <w:rPr>
      <w:sz w:val="16"/>
    </w:rPr>
  </w:style>
  <w:style w:type="paragraph" w:styleId="a4">
    <w:name w:val="annotation text"/>
    <w:basedOn w:val="a"/>
    <w:link w:val="a5"/>
    <w:semiHidden/>
    <w:rsid w:val="00126C68"/>
    <w:pPr>
      <w:ind w:firstLine="851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semiHidden/>
    <w:rsid w:val="000E2852"/>
  </w:style>
  <w:style w:type="paragraph" w:styleId="a6">
    <w:name w:val="Body Text Indent"/>
    <w:basedOn w:val="a"/>
    <w:link w:val="a7"/>
    <w:uiPriority w:val="99"/>
    <w:rsid w:val="00126C68"/>
    <w:pPr>
      <w:tabs>
        <w:tab w:val="left" w:pos="6804"/>
      </w:tabs>
      <w:spacing w:before="120"/>
      <w:ind w:firstLine="851"/>
      <w:jc w:val="both"/>
    </w:pPr>
    <w:rPr>
      <w:rFonts w:ascii="JournalCTT" w:hAnsi="JournalCTT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0E2852"/>
    <w:rPr>
      <w:rFonts w:ascii="JournalCTT" w:hAnsi="JournalCTT"/>
    </w:rPr>
  </w:style>
  <w:style w:type="paragraph" w:customStyle="1" w:styleId="xl22">
    <w:name w:val="xl22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Preformat">
    <w:name w:val="Preformat"/>
    <w:uiPriority w:val="99"/>
    <w:rsid w:val="00126C68"/>
    <w:rPr>
      <w:rFonts w:ascii="JournalCTT" w:hAnsi="JournalCTT"/>
      <w:snapToGrid w:val="0"/>
    </w:rPr>
  </w:style>
  <w:style w:type="paragraph" w:customStyle="1" w:styleId="10">
    <w:name w:val="Обычный1"/>
    <w:rsid w:val="00126C68"/>
    <w:rPr>
      <w:rFonts w:ascii="Arial" w:hAnsi="Arial"/>
      <w:snapToGrid w:val="0"/>
      <w:sz w:val="18"/>
    </w:rPr>
  </w:style>
  <w:style w:type="paragraph" w:customStyle="1" w:styleId="Heading">
    <w:name w:val="Heading"/>
    <w:rsid w:val="00126C68"/>
    <w:rPr>
      <w:rFonts w:ascii="Arial" w:hAnsi="Arial"/>
      <w:b/>
      <w:snapToGrid w:val="0"/>
      <w:sz w:val="22"/>
    </w:rPr>
  </w:style>
  <w:style w:type="paragraph" w:customStyle="1" w:styleId="FR1">
    <w:name w:val="FR1"/>
    <w:rsid w:val="00126C68"/>
    <w:pPr>
      <w:ind w:left="567" w:right="573"/>
      <w:jc w:val="center"/>
    </w:pPr>
    <w:rPr>
      <w:b/>
      <w:sz w:val="28"/>
    </w:rPr>
  </w:style>
  <w:style w:type="paragraph" w:customStyle="1" w:styleId="xl50">
    <w:name w:val="xl50"/>
    <w:basedOn w:val="a"/>
    <w:rsid w:val="00126C68"/>
    <w:pPr>
      <w:pBdr>
        <w:right w:val="single" w:sz="4" w:space="0" w:color="auto"/>
      </w:pBdr>
      <w:spacing w:before="100" w:after="100"/>
      <w:jc w:val="center"/>
    </w:pPr>
    <w:rPr>
      <w:szCs w:val="20"/>
    </w:rPr>
  </w:style>
  <w:style w:type="paragraph" w:customStyle="1" w:styleId="H3">
    <w:name w:val="H3"/>
    <w:basedOn w:val="10"/>
    <w:next w:val="10"/>
    <w:rsid w:val="00126C68"/>
    <w:pPr>
      <w:keepNext/>
      <w:spacing w:before="100" w:after="100"/>
      <w:outlineLvl w:val="3"/>
    </w:pPr>
    <w:rPr>
      <w:rFonts w:ascii="Times New Roman" w:hAnsi="Times New Roman"/>
      <w:b/>
      <w:sz w:val="28"/>
    </w:rPr>
  </w:style>
  <w:style w:type="paragraph" w:customStyle="1" w:styleId="xl60">
    <w:name w:val="xl60"/>
    <w:basedOn w:val="a"/>
    <w:rsid w:val="00126C68"/>
    <w:pPr>
      <w:spacing w:before="100" w:after="100"/>
      <w:jc w:val="center"/>
    </w:pPr>
    <w:rPr>
      <w:rFonts w:ascii="JournalCTT" w:hAnsi="JournalCTT"/>
      <w:sz w:val="22"/>
      <w:szCs w:val="20"/>
    </w:rPr>
  </w:style>
  <w:style w:type="paragraph" w:customStyle="1" w:styleId="xl53">
    <w:name w:val="xl53"/>
    <w:basedOn w:val="a"/>
    <w:rsid w:val="00126C68"/>
    <w:pPr>
      <w:pBdr>
        <w:left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  <w:sz w:val="22"/>
      <w:szCs w:val="20"/>
    </w:rPr>
  </w:style>
  <w:style w:type="paragraph" w:customStyle="1" w:styleId="a8">
    <w:name w:val="Готовый"/>
    <w:basedOn w:val="a"/>
    <w:rsid w:val="00126C68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sz w:val="20"/>
      <w:szCs w:val="20"/>
    </w:rPr>
  </w:style>
  <w:style w:type="paragraph" w:customStyle="1" w:styleId="font5">
    <w:name w:val="font5"/>
    <w:basedOn w:val="a"/>
    <w:rsid w:val="00126C68"/>
    <w:pPr>
      <w:spacing w:before="100" w:beforeAutospacing="1" w:after="100" w:afterAutospacing="1"/>
    </w:pPr>
    <w:rPr>
      <w:rFonts w:ascii="Courier New" w:hAnsi="Courier New" w:cs="Courier New"/>
      <w:sz w:val="16"/>
      <w:szCs w:val="16"/>
    </w:rPr>
  </w:style>
  <w:style w:type="paragraph" w:customStyle="1" w:styleId="font6">
    <w:name w:val="font6"/>
    <w:basedOn w:val="a"/>
    <w:rsid w:val="00126C68"/>
    <w:pPr>
      <w:spacing w:before="100" w:beforeAutospacing="1" w:after="100" w:afterAutospacing="1"/>
    </w:pPr>
    <w:rPr>
      <w:sz w:val="14"/>
      <w:szCs w:val="14"/>
    </w:rPr>
  </w:style>
  <w:style w:type="paragraph" w:customStyle="1" w:styleId="xl24">
    <w:name w:val="xl2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5">
    <w:name w:val="xl25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6">
    <w:name w:val="xl2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7">
    <w:name w:val="xl2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8">
    <w:name w:val="xl28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29">
    <w:name w:val="xl29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0">
    <w:name w:val="xl30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1">
    <w:name w:val="xl31"/>
    <w:basedOn w:val="a"/>
    <w:rsid w:val="00126C6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2">
    <w:name w:val="xl32"/>
    <w:basedOn w:val="a"/>
    <w:rsid w:val="00126C6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3">
    <w:name w:val="xl33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4">
    <w:name w:val="xl34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5">
    <w:name w:val="xl35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6">
    <w:name w:val="xl3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37">
    <w:name w:val="xl37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38">
    <w:name w:val="xl3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39">
    <w:name w:val="xl39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0">
    <w:name w:val="xl4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1">
    <w:name w:val="xl4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2">
    <w:name w:val="xl42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3">
    <w:name w:val="xl43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4">
    <w:name w:val="xl44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5">
    <w:name w:val="xl45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6">
    <w:name w:val="xl46"/>
    <w:basedOn w:val="a"/>
    <w:rsid w:val="00126C6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47">
    <w:name w:val="xl47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48">
    <w:name w:val="xl4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49">
    <w:name w:val="xl49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1">
    <w:name w:val="xl51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2">
    <w:name w:val="xl52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b/>
      <w:bCs/>
      <w:i/>
      <w:iCs/>
      <w:sz w:val="16"/>
      <w:szCs w:val="16"/>
    </w:rPr>
  </w:style>
  <w:style w:type="paragraph" w:customStyle="1" w:styleId="xl54">
    <w:name w:val="xl54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5">
    <w:name w:val="xl55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6">
    <w:name w:val="xl56"/>
    <w:basedOn w:val="a"/>
    <w:rsid w:val="00126C6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7">
    <w:name w:val="xl57"/>
    <w:basedOn w:val="a"/>
    <w:rsid w:val="00126C6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xl58">
    <w:name w:val="xl58"/>
    <w:basedOn w:val="a"/>
    <w:rsid w:val="00126C6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59">
    <w:name w:val="xl59"/>
    <w:basedOn w:val="a"/>
    <w:rsid w:val="00126C6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JournalCTT" w:hAnsi="JournalCTT"/>
    </w:rPr>
  </w:style>
  <w:style w:type="paragraph" w:customStyle="1" w:styleId="xl61">
    <w:name w:val="xl6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ourier New" w:hAnsi="Courier New" w:cs="Courier New"/>
      <w:sz w:val="16"/>
      <w:szCs w:val="16"/>
    </w:rPr>
  </w:style>
  <w:style w:type="paragraph" w:customStyle="1" w:styleId="ar3">
    <w:name w:val="ar3"/>
    <w:basedOn w:val="a"/>
    <w:rsid w:val="00126C6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ar2">
    <w:name w:val="ar2"/>
    <w:basedOn w:val="a"/>
    <w:rsid w:val="00126C6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font8">
    <w:name w:val="font8"/>
    <w:basedOn w:val="a"/>
    <w:rsid w:val="00126C68"/>
    <w:pPr>
      <w:spacing w:before="100" w:beforeAutospacing="1" w:after="100" w:afterAutospacing="1"/>
    </w:pPr>
    <w:rPr>
      <w:i/>
      <w:iCs/>
    </w:rPr>
  </w:style>
  <w:style w:type="paragraph" w:customStyle="1" w:styleId="staff">
    <w:name w:val="staff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delim">
    <w:name w:val="delim"/>
    <w:basedOn w:val="a"/>
    <w:rsid w:val="00126C68"/>
    <w:pPr>
      <w:spacing w:before="100" w:beforeAutospacing="1"/>
      <w:jc w:val="center"/>
    </w:pPr>
    <w:rPr>
      <w:rFonts w:ascii="MS Sans Serif" w:hAnsi="MS Sans Serif"/>
      <w:color w:val="CCCCCC"/>
      <w:sz w:val="16"/>
      <w:szCs w:val="16"/>
    </w:rPr>
  </w:style>
  <w:style w:type="paragraph" w:customStyle="1" w:styleId="tm3">
    <w:name w:val="tm3"/>
    <w:basedOn w:val="a"/>
    <w:rsid w:val="00126C68"/>
    <w:pPr>
      <w:spacing w:before="100" w:beforeAutospacing="1" w:after="100" w:afterAutospacing="1"/>
    </w:pPr>
  </w:style>
  <w:style w:type="paragraph" w:customStyle="1" w:styleId="Nazvanieserii">
    <w:name w:val="!Nazvanie serii!"/>
    <w:basedOn w:val="a"/>
    <w:rsid w:val="00126C68"/>
    <w:pPr>
      <w:jc w:val="center"/>
    </w:pPr>
    <w:rPr>
      <w:sz w:val="28"/>
    </w:rPr>
  </w:style>
  <w:style w:type="paragraph" w:customStyle="1" w:styleId="a9">
    <w:name w:val="Таблица"/>
    <w:basedOn w:val="a"/>
    <w:rsid w:val="00126C68"/>
    <w:pPr>
      <w:spacing w:before="120" w:line="264" w:lineRule="auto"/>
      <w:ind w:firstLine="709"/>
      <w:jc w:val="both"/>
    </w:pPr>
    <w:rPr>
      <w:caps/>
      <w:szCs w:val="20"/>
    </w:rPr>
  </w:style>
  <w:style w:type="paragraph" w:customStyle="1" w:styleId="81">
    <w:name w:val="заголовок 8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32"/>
      <w:szCs w:val="32"/>
    </w:rPr>
  </w:style>
  <w:style w:type="paragraph" w:customStyle="1" w:styleId="aa">
    <w:name w:val="Номер таблицы"/>
    <w:basedOn w:val="3"/>
    <w:autoRedefine/>
    <w:rsid w:val="00126C68"/>
    <w:pPr>
      <w:keepLines/>
      <w:spacing w:before="0" w:after="120" w:line="240" w:lineRule="auto"/>
      <w:ind w:firstLine="0"/>
      <w:jc w:val="center"/>
    </w:pPr>
    <w:rPr>
      <w:rFonts w:ascii="Verdana" w:eastAsia="MS Mincho" w:hAnsi="Verdana" w:cs="Arial"/>
      <w:bCs/>
      <w:sz w:val="12"/>
      <w:szCs w:val="24"/>
    </w:rPr>
  </w:style>
  <w:style w:type="paragraph" w:customStyle="1" w:styleId="ab">
    <w:name w:val="ТЕР_Заголовок_Раздела"/>
    <w:basedOn w:val="1"/>
    <w:autoRedefine/>
    <w:rsid w:val="00126C68"/>
    <w:pPr>
      <w:keepLines/>
      <w:spacing w:before="120" w:after="120"/>
      <w:ind w:firstLine="0"/>
    </w:pPr>
    <w:rPr>
      <w:rFonts w:ascii="Times New Roman" w:hAnsi="Times New Roman"/>
      <w:bCs/>
      <w:i/>
      <w:iCs/>
      <w:sz w:val="20"/>
      <w:szCs w:val="24"/>
    </w:rPr>
  </w:style>
  <w:style w:type="paragraph" w:customStyle="1" w:styleId="ac">
    <w:name w:val="НаименованиеРесурса_прил"/>
    <w:basedOn w:val="ad"/>
    <w:autoRedefine/>
    <w:rsid w:val="00126C68"/>
    <w:rPr>
      <w:rFonts w:ascii="Verdana" w:eastAsia="MS Mincho" w:hAnsi="Verdana"/>
      <w:sz w:val="16"/>
    </w:rPr>
  </w:style>
  <w:style w:type="paragraph" w:styleId="ad">
    <w:name w:val="Plain Text"/>
    <w:basedOn w:val="a"/>
    <w:link w:val="ae"/>
    <w:rsid w:val="00126C68"/>
    <w:rPr>
      <w:rFonts w:ascii="Courier New" w:hAnsi="Courier New" w:cs="Courier New"/>
      <w:sz w:val="20"/>
      <w:szCs w:val="20"/>
    </w:rPr>
  </w:style>
  <w:style w:type="character" w:customStyle="1" w:styleId="ae">
    <w:name w:val="Текст Знак"/>
    <w:basedOn w:val="a0"/>
    <w:link w:val="ad"/>
    <w:rsid w:val="000E2852"/>
    <w:rPr>
      <w:rFonts w:ascii="Courier New" w:hAnsi="Courier New" w:cs="Courier New"/>
    </w:rPr>
  </w:style>
  <w:style w:type="character" w:customStyle="1" w:styleId="af">
    <w:name w:val="Слово Измеритель"/>
    <w:basedOn w:val="a0"/>
    <w:rsid w:val="00126C68"/>
    <w:rPr>
      <w:rFonts w:ascii="Verdana" w:hAnsi="Verdana"/>
      <w:color w:val="auto"/>
      <w:sz w:val="16"/>
      <w:u w:val="none"/>
    </w:rPr>
  </w:style>
  <w:style w:type="paragraph" w:customStyle="1" w:styleId="af0">
    <w:name w:val="Измеритель"/>
    <w:autoRedefine/>
    <w:rsid w:val="00126C68"/>
    <w:pPr>
      <w:keepNext/>
    </w:pPr>
    <w:rPr>
      <w:rFonts w:eastAsia="MS Mincho"/>
      <w:sz w:val="16"/>
    </w:rPr>
  </w:style>
  <w:style w:type="paragraph" w:customStyle="1" w:styleId="af1">
    <w:name w:val="Номер расценки"/>
    <w:rsid w:val="00126C68"/>
    <w:pPr>
      <w:jc w:val="center"/>
    </w:pPr>
    <w:rPr>
      <w:rFonts w:ascii="Verdana" w:eastAsia="MS Mincho" w:hAnsi="Verdana"/>
      <w:sz w:val="16"/>
    </w:rPr>
  </w:style>
  <w:style w:type="paragraph" w:customStyle="1" w:styleId="af2">
    <w:name w:val="Текст расценки"/>
    <w:autoRedefine/>
    <w:rsid w:val="00126C68"/>
    <w:pPr>
      <w:keepLines/>
    </w:pPr>
    <w:rPr>
      <w:rFonts w:ascii="Verdana" w:eastAsia="MS Mincho" w:hAnsi="Verdana"/>
      <w:sz w:val="16"/>
    </w:rPr>
  </w:style>
  <w:style w:type="paragraph" w:customStyle="1" w:styleId="af3">
    <w:name w:val="Стоимость расценки"/>
    <w:autoRedefine/>
    <w:rsid w:val="00126C68"/>
    <w:pPr>
      <w:ind w:hanging="108"/>
      <w:jc w:val="center"/>
    </w:pPr>
    <w:rPr>
      <w:rFonts w:ascii="Verdana" w:eastAsia="MS Mincho" w:hAnsi="Verdana" w:cs="Arial"/>
      <w:sz w:val="16"/>
    </w:rPr>
  </w:style>
  <w:style w:type="paragraph" w:customStyle="1" w:styleId="af4">
    <w:name w:val="Код неучтенного материала"/>
    <w:basedOn w:val="af5"/>
    <w:autoRedefine/>
    <w:rsid w:val="00126C68"/>
    <w:pPr>
      <w:jc w:val="center"/>
    </w:pPr>
  </w:style>
  <w:style w:type="paragraph" w:customStyle="1" w:styleId="af5">
    <w:name w:val="Неучтенный материал"/>
    <w:autoRedefine/>
    <w:rsid w:val="00126C68"/>
    <w:pPr>
      <w:keepNext/>
    </w:pPr>
    <w:rPr>
      <w:rFonts w:ascii="Verdana" w:eastAsia="MS Mincho" w:hAnsi="Verdana"/>
      <w:i/>
      <w:sz w:val="14"/>
    </w:rPr>
  </w:style>
  <w:style w:type="paragraph" w:customStyle="1" w:styleId="af6">
    <w:name w:val="Количество неучт матер"/>
    <w:basedOn w:val="af3"/>
    <w:autoRedefine/>
    <w:rsid w:val="00126C68"/>
    <w:rPr>
      <w:rFonts w:cs="Courier New"/>
      <w:sz w:val="14"/>
    </w:rPr>
  </w:style>
  <w:style w:type="paragraph" w:customStyle="1" w:styleId="af7">
    <w:name w:val="Единица измерения неучт матер"/>
    <w:basedOn w:val="af5"/>
    <w:autoRedefine/>
    <w:rsid w:val="00126C68"/>
    <w:pPr>
      <w:jc w:val="right"/>
    </w:pPr>
  </w:style>
  <w:style w:type="paragraph" w:customStyle="1" w:styleId="af8">
    <w:name w:val="шапка"/>
    <w:basedOn w:val="a9"/>
    <w:rsid w:val="00126C68"/>
    <w:pPr>
      <w:keepLines/>
      <w:spacing w:before="0" w:line="240" w:lineRule="auto"/>
      <w:ind w:firstLine="0"/>
      <w:jc w:val="center"/>
    </w:pPr>
    <w:rPr>
      <w:rFonts w:ascii="TextBook" w:hAnsi="TextBook"/>
      <w:caps w:val="0"/>
      <w:spacing w:val="-2"/>
      <w:sz w:val="18"/>
    </w:rPr>
  </w:style>
  <w:style w:type="paragraph" w:customStyle="1" w:styleId="Tabl">
    <w:name w:val="_Tabl"/>
    <w:basedOn w:val="a"/>
    <w:rsid w:val="00126C68"/>
    <w:pPr>
      <w:ind w:left="403" w:hanging="403"/>
    </w:pPr>
    <w:rPr>
      <w:spacing w:val="-2"/>
      <w:sz w:val="20"/>
      <w:szCs w:val="20"/>
    </w:rPr>
  </w:style>
  <w:style w:type="paragraph" w:customStyle="1" w:styleId="Tabl0">
    <w:name w:val="Tabl"/>
    <w:basedOn w:val="a"/>
    <w:rsid w:val="00126C68"/>
    <w:pPr>
      <w:jc w:val="center"/>
    </w:pPr>
    <w:rPr>
      <w:spacing w:val="-2"/>
      <w:sz w:val="20"/>
      <w:szCs w:val="20"/>
    </w:rPr>
  </w:style>
  <w:style w:type="paragraph" w:customStyle="1" w:styleId="af9">
    <w:name w:val="Цитаты"/>
    <w:basedOn w:val="a"/>
    <w:rsid w:val="00126C68"/>
    <w:pPr>
      <w:spacing w:before="100" w:after="100"/>
      <w:ind w:left="360" w:right="360"/>
    </w:pPr>
    <w:rPr>
      <w:snapToGrid w:val="0"/>
      <w:szCs w:val="20"/>
    </w:rPr>
  </w:style>
  <w:style w:type="paragraph" w:customStyle="1" w:styleId="afa">
    <w:name w:val="Термин"/>
    <w:basedOn w:val="a"/>
    <w:next w:val="a"/>
    <w:rsid w:val="00126C68"/>
    <w:rPr>
      <w:snapToGrid w:val="0"/>
      <w:szCs w:val="20"/>
    </w:rPr>
  </w:style>
  <w:style w:type="paragraph" w:customStyle="1" w:styleId="afb">
    <w:name w:val="Адреса"/>
    <w:basedOn w:val="a"/>
    <w:next w:val="a"/>
    <w:rsid w:val="00126C68"/>
    <w:rPr>
      <w:i/>
      <w:snapToGrid w:val="0"/>
      <w:szCs w:val="20"/>
    </w:rPr>
  </w:style>
  <w:style w:type="paragraph" w:customStyle="1" w:styleId="2-18-1">
    <w:name w:val="2-18-1"/>
    <w:basedOn w:val="1"/>
    <w:autoRedefine/>
    <w:rsid w:val="00126C68"/>
    <w:pPr>
      <w:keepNext w:val="0"/>
      <w:spacing w:before="0" w:after="0"/>
      <w:ind w:firstLine="720"/>
      <w:jc w:val="right"/>
      <w:outlineLvl w:val="9"/>
    </w:pPr>
    <w:rPr>
      <w:rFonts w:ascii="Arial" w:hAnsi="Arial"/>
      <w:b w:val="0"/>
      <w:sz w:val="20"/>
    </w:rPr>
  </w:style>
  <w:style w:type="paragraph" w:customStyle="1" w:styleId="afc">
    <w:name w:val="Текст техчасти"/>
    <w:autoRedefine/>
    <w:rsid w:val="00126C68"/>
    <w:pPr>
      <w:ind w:firstLine="709"/>
      <w:jc w:val="both"/>
    </w:pPr>
    <w:rPr>
      <w:szCs w:val="24"/>
    </w:rPr>
  </w:style>
  <w:style w:type="paragraph" w:customStyle="1" w:styleId="afd">
    <w:name w:val="!Основной список"/>
    <w:basedOn w:val="a"/>
    <w:rsid w:val="00126C68"/>
    <w:pPr>
      <w:tabs>
        <w:tab w:val="num" w:pos="360"/>
        <w:tab w:val="left" w:pos="851"/>
      </w:tabs>
      <w:ind w:left="360" w:hanging="360"/>
      <w:jc w:val="both"/>
    </w:pPr>
    <w:rPr>
      <w:sz w:val="28"/>
      <w:lang w:eastAsia="en-US"/>
    </w:rPr>
  </w:style>
  <w:style w:type="paragraph" w:customStyle="1" w:styleId="31">
    <w:name w:val="Заг3"/>
    <w:basedOn w:val="a"/>
    <w:rsid w:val="00126C68"/>
    <w:pPr>
      <w:overflowPunct w:val="0"/>
      <w:autoSpaceDE w:val="0"/>
      <w:autoSpaceDN w:val="0"/>
      <w:adjustRightInd w:val="0"/>
      <w:ind w:firstLine="284"/>
      <w:jc w:val="right"/>
      <w:textAlignment w:val="baseline"/>
    </w:pPr>
  </w:style>
  <w:style w:type="character" w:customStyle="1" w:styleId="subheader">
    <w:name w:val="subheader"/>
    <w:basedOn w:val="a0"/>
    <w:rsid w:val="00126C68"/>
  </w:style>
  <w:style w:type="paragraph" w:customStyle="1" w:styleId="32">
    <w:name w:val="заголовок 3"/>
    <w:basedOn w:val="a"/>
    <w:next w:val="a"/>
    <w:rsid w:val="00126C68"/>
    <w:pPr>
      <w:keepNext/>
      <w:autoSpaceDE w:val="0"/>
      <w:autoSpaceDN w:val="0"/>
      <w:jc w:val="both"/>
    </w:pPr>
    <w:rPr>
      <w:b/>
      <w:bCs/>
      <w:sz w:val="28"/>
      <w:szCs w:val="28"/>
    </w:rPr>
  </w:style>
  <w:style w:type="paragraph" w:customStyle="1" w:styleId="61">
    <w:name w:val="заголовок 6"/>
    <w:basedOn w:val="a"/>
    <w:next w:val="a"/>
    <w:rsid w:val="00126C68"/>
    <w:pPr>
      <w:keepNext/>
      <w:autoSpaceDE w:val="0"/>
      <w:autoSpaceDN w:val="0"/>
      <w:spacing w:line="251" w:lineRule="atLeast"/>
      <w:jc w:val="center"/>
    </w:pPr>
    <w:rPr>
      <w:b/>
      <w:bCs/>
      <w:sz w:val="28"/>
      <w:szCs w:val="28"/>
    </w:rPr>
  </w:style>
  <w:style w:type="paragraph" w:customStyle="1" w:styleId="ConsNormal">
    <w:name w:val="ConsNormal"/>
    <w:rsid w:val="00126C6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Раздел"/>
    <w:next w:val="a6"/>
    <w:rsid w:val="00126C68"/>
    <w:pPr>
      <w:spacing w:before="240" w:line="360" w:lineRule="auto"/>
      <w:ind w:firstLine="851"/>
      <w:jc w:val="center"/>
    </w:pPr>
    <w:rPr>
      <w:smallCaps/>
      <w:noProof/>
      <w:sz w:val="24"/>
    </w:rPr>
  </w:style>
  <w:style w:type="paragraph" w:customStyle="1" w:styleId="mss">
    <w:name w:val="mss"/>
    <w:basedOn w:val="a"/>
    <w:rsid w:val="00126C68"/>
    <w:pPr>
      <w:spacing w:before="100" w:beforeAutospacing="1" w:after="100" w:afterAutospacing="1"/>
    </w:pPr>
    <w:rPr>
      <w:rFonts w:ascii="MS Sans Serif" w:hAnsi="MS Sans Serif"/>
      <w:sz w:val="16"/>
      <w:szCs w:val="16"/>
    </w:rPr>
  </w:style>
  <w:style w:type="paragraph" w:customStyle="1" w:styleId="tm2">
    <w:name w:val="tm2"/>
    <w:basedOn w:val="a"/>
    <w:rsid w:val="00126C68"/>
    <w:pPr>
      <w:spacing w:before="100" w:beforeAutospacing="1" w:after="100" w:afterAutospacing="1"/>
    </w:pPr>
    <w:rPr>
      <w:sz w:val="20"/>
      <w:szCs w:val="20"/>
    </w:rPr>
  </w:style>
  <w:style w:type="character" w:customStyle="1" w:styleId="subheader1">
    <w:name w:val="subheader1"/>
    <w:basedOn w:val="a0"/>
    <w:rsid w:val="00126C68"/>
    <w:rPr>
      <w:b/>
      <w:bCs/>
    </w:rPr>
  </w:style>
  <w:style w:type="paragraph" w:customStyle="1" w:styleId="ConsNonformat">
    <w:name w:val="ConsNonformat"/>
    <w:rsid w:val="00126C68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126C6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text">
    <w:name w:val="Context"/>
    <w:uiPriority w:val="99"/>
    <w:rsid w:val="00126C68"/>
    <w:pPr>
      <w:widowControl w:val="0"/>
      <w:autoSpaceDE w:val="0"/>
      <w:autoSpaceDN w:val="0"/>
      <w:adjustRightInd w:val="0"/>
    </w:pPr>
    <w:rPr>
      <w:rFonts w:ascii="Arial" w:hAnsi="Arial" w:cs="Arial"/>
      <w:u w:val="single"/>
    </w:rPr>
  </w:style>
  <w:style w:type="paragraph" w:customStyle="1" w:styleId="text">
    <w:name w:val="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11">
    <w:name w:val="заголовок 1"/>
    <w:basedOn w:val="a"/>
    <w:next w:val="a"/>
    <w:rsid w:val="00126C68"/>
    <w:pPr>
      <w:keepNext/>
      <w:autoSpaceDE w:val="0"/>
      <w:autoSpaceDN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rsid w:val="00126C68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customStyle="1" w:styleId="aff">
    <w:name w:val="Основной шрифт"/>
    <w:rsid w:val="00126C68"/>
  </w:style>
  <w:style w:type="paragraph" w:customStyle="1" w:styleId="Normal1">
    <w:name w:val="Normal1"/>
    <w:rsid w:val="00126C68"/>
    <w:pPr>
      <w:autoSpaceDE w:val="0"/>
      <w:autoSpaceDN w:val="0"/>
    </w:pPr>
    <w:rPr>
      <w:rFonts w:ascii="Arial" w:hAnsi="Arial" w:cs="Arial"/>
      <w:sz w:val="18"/>
      <w:szCs w:val="18"/>
    </w:rPr>
  </w:style>
  <w:style w:type="paragraph" w:customStyle="1" w:styleId="12">
    <w:name w:val="оглавление 1"/>
    <w:basedOn w:val="a"/>
    <w:next w:val="a"/>
    <w:autoRedefine/>
    <w:rsid w:val="00126C68"/>
    <w:pPr>
      <w:autoSpaceDE w:val="0"/>
      <w:autoSpaceDN w:val="0"/>
    </w:pPr>
    <w:rPr>
      <w:sz w:val="20"/>
      <w:szCs w:val="20"/>
    </w:rPr>
  </w:style>
  <w:style w:type="paragraph" w:customStyle="1" w:styleId="22">
    <w:name w:val="оглавление 2"/>
    <w:basedOn w:val="a"/>
    <w:next w:val="a"/>
    <w:autoRedefine/>
    <w:rsid w:val="00126C68"/>
    <w:pPr>
      <w:autoSpaceDE w:val="0"/>
      <w:autoSpaceDN w:val="0"/>
      <w:ind w:left="200"/>
    </w:pPr>
    <w:rPr>
      <w:sz w:val="20"/>
      <w:szCs w:val="20"/>
    </w:rPr>
  </w:style>
  <w:style w:type="paragraph" w:customStyle="1" w:styleId="33">
    <w:name w:val="оглавление 3"/>
    <w:basedOn w:val="a"/>
    <w:next w:val="a"/>
    <w:autoRedefine/>
    <w:rsid w:val="00126C68"/>
    <w:pPr>
      <w:autoSpaceDE w:val="0"/>
      <w:autoSpaceDN w:val="0"/>
      <w:ind w:left="400"/>
    </w:pPr>
    <w:rPr>
      <w:sz w:val="20"/>
      <w:szCs w:val="20"/>
    </w:rPr>
  </w:style>
  <w:style w:type="paragraph" w:customStyle="1" w:styleId="41">
    <w:name w:val="оглавление 4"/>
    <w:basedOn w:val="a"/>
    <w:next w:val="a"/>
    <w:autoRedefine/>
    <w:rsid w:val="00126C68"/>
    <w:pPr>
      <w:autoSpaceDE w:val="0"/>
      <w:autoSpaceDN w:val="0"/>
      <w:ind w:left="600"/>
    </w:pPr>
    <w:rPr>
      <w:sz w:val="20"/>
      <w:szCs w:val="20"/>
    </w:rPr>
  </w:style>
  <w:style w:type="paragraph" w:customStyle="1" w:styleId="51">
    <w:name w:val="оглавление 5"/>
    <w:basedOn w:val="a"/>
    <w:next w:val="a"/>
    <w:autoRedefine/>
    <w:rsid w:val="00126C68"/>
    <w:pPr>
      <w:autoSpaceDE w:val="0"/>
      <w:autoSpaceDN w:val="0"/>
      <w:ind w:left="800"/>
    </w:pPr>
    <w:rPr>
      <w:sz w:val="20"/>
      <w:szCs w:val="20"/>
    </w:rPr>
  </w:style>
  <w:style w:type="paragraph" w:customStyle="1" w:styleId="62">
    <w:name w:val="оглавление 6"/>
    <w:basedOn w:val="a"/>
    <w:next w:val="a"/>
    <w:autoRedefine/>
    <w:rsid w:val="00126C68"/>
    <w:pPr>
      <w:autoSpaceDE w:val="0"/>
      <w:autoSpaceDN w:val="0"/>
      <w:ind w:left="1000"/>
    </w:pPr>
    <w:rPr>
      <w:sz w:val="20"/>
      <w:szCs w:val="20"/>
    </w:rPr>
  </w:style>
  <w:style w:type="paragraph" w:customStyle="1" w:styleId="71">
    <w:name w:val="оглавление 7"/>
    <w:basedOn w:val="a"/>
    <w:next w:val="a"/>
    <w:autoRedefine/>
    <w:rsid w:val="00126C68"/>
    <w:pPr>
      <w:autoSpaceDE w:val="0"/>
      <w:autoSpaceDN w:val="0"/>
      <w:ind w:left="1200"/>
    </w:pPr>
    <w:rPr>
      <w:sz w:val="20"/>
      <w:szCs w:val="20"/>
    </w:rPr>
  </w:style>
  <w:style w:type="paragraph" w:customStyle="1" w:styleId="82">
    <w:name w:val="оглавление 8"/>
    <w:basedOn w:val="a"/>
    <w:next w:val="a"/>
    <w:autoRedefine/>
    <w:rsid w:val="00126C68"/>
    <w:pPr>
      <w:autoSpaceDE w:val="0"/>
      <w:autoSpaceDN w:val="0"/>
      <w:ind w:left="1400"/>
    </w:pPr>
    <w:rPr>
      <w:sz w:val="20"/>
      <w:szCs w:val="20"/>
    </w:rPr>
  </w:style>
  <w:style w:type="paragraph" w:customStyle="1" w:styleId="90">
    <w:name w:val="оглавление 9"/>
    <w:basedOn w:val="a"/>
    <w:next w:val="a"/>
    <w:autoRedefine/>
    <w:rsid w:val="00126C68"/>
    <w:pPr>
      <w:autoSpaceDE w:val="0"/>
      <w:autoSpaceDN w:val="0"/>
      <w:ind w:left="1600"/>
    </w:pPr>
    <w:rPr>
      <w:sz w:val="20"/>
      <w:szCs w:val="20"/>
    </w:rPr>
  </w:style>
  <w:style w:type="character" w:customStyle="1" w:styleId="aff0">
    <w:name w:val="номер страницы"/>
    <w:basedOn w:val="aff"/>
    <w:rsid w:val="00126C68"/>
  </w:style>
  <w:style w:type="paragraph" w:customStyle="1" w:styleId="xl23">
    <w:name w:val="xl23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/>
    </w:rPr>
  </w:style>
  <w:style w:type="paragraph" w:customStyle="1" w:styleId="style2">
    <w:name w:val="style2"/>
    <w:basedOn w:val="2"/>
    <w:rsid w:val="00126C68"/>
    <w:pPr>
      <w:keepLines/>
      <w:suppressLineNumbers/>
      <w:suppressAutoHyphens/>
      <w:spacing w:after="120"/>
      <w:ind w:firstLine="0"/>
      <w:outlineLvl w:val="9"/>
    </w:pPr>
    <w:rPr>
      <w:rFonts w:ascii="Academy" w:hAnsi="Academy"/>
      <w:i/>
      <w:sz w:val="30"/>
    </w:rPr>
  </w:style>
  <w:style w:type="paragraph" w:customStyle="1" w:styleId="style3">
    <w:name w:val="style3"/>
    <w:basedOn w:val="3"/>
    <w:rsid w:val="00126C68"/>
    <w:pPr>
      <w:keepLines/>
      <w:tabs>
        <w:tab w:val="left" w:pos="2835"/>
        <w:tab w:val="left" w:pos="3119"/>
      </w:tabs>
      <w:suppressAutoHyphens/>
      <w:spacing w:before="240" w:after="60" w:line="240" w:lineRule="auto"/>
      <w:ind w:left="2835" w:hanging="2835"/>
      <w:jc w:val="left"/>
      <w:outlineLvl w:val="9"/>
    </w:pPr>
    <w:rPr>
      <w:rFonts w:ascii="SchoolBook" w:hAnsi="SchoolBook"/>
      <w:sz w:val="24"/>
    </w:rPr>
  </w:style>
  <w:style w:type="paragraph" w:customStyle="1" w:styleId="Bigtabl">
    <w:name w:val="Big_tabl"/>
    <w:basedOn w:val="a"/>
    <w:rsid w:val="00126C68"/>
    <w:pPr>
      <w:suppressLineNumbers/>
      <w:ind w:firstLine="426"/>
      <w:jc w:val="center"/>
    </w:pPr>
    <w:rPr>
      <w:rFonts w:ascii="Cyrvetica" w:hAnsi="Cyrvetica"/>
      <w:spacing w:val="-2"/>
      <w:kern w:val="20"/>
      <w:sz w:val="18"/>
      <w:szCs w:val="20"/>
    </w:rPr>
  </w:style>
  <w:style w:type="paragraph" w:customStyle="1" w:styleId="72">
    <w:name w:val="аголовок 7"/>
    <w:basedOn w:val="a"/>
    <w:next w:val="a"/>
    <w:rsid w:val="00126C68"/>
    <w:pPr>
      <w:keepNext/>
      <w:keepLines/>
      <w:suppressLineNumbers/>
      <w:pBdr>
        <w:bottom w:val="single" w:sz="6" w:space="1" w:color="auto"/>
      </w:pBdr>
      <w:ind w:firstLine="426"/>
      <w:jc w:val="center"/>
    </w:pPr>
    <w:rPr>
      <w:rFonts w:ascii="Arial" w:hAnsi="Arial"/>
      <w:b/>
      <w:spacing w:val="-2"/>
      <w:szCs w:val="20"/>
    </w:rPr>
  </w:style>
  <w:style w:type="paragraph" w:customStyle="1" w:styleId="42">
    <w:name w:val="заголовок 4"/>
    <w:basedOn w:val="a"/>
    <w:next w:val="a"/>
    <w:rsid w:val="00126C68"/>
    <w:pPr>
      <w:keepNext/>
      <w:autoSpaceDE w:val="0"/>
      <w:autoSpaceDN w:val="0"/>
      <w:jc w:val="center"/>
    </w:pPr>
    <w:rPr>
      <w:b/>
      <w:bCs/>
      <w:sz w:val="40"/>
      <w:szCs w:val="40"/>
    </w:rPr>
  </w:style>
  <w:style w:type="paragraph" w:customStyle="1" w:styleId="aff1">
    <w:name w:val="Заключение"/>
    <w:next w:val="a"/>
    <w:rsid w:val="00126C68"/>
    <w:pPr>
      <w:jc w:val="center"/>
    </w:pPr>
    <w:rPr>
      <w:rFonts w:ascii="Arial" w:hAnsi="Arial"/>
      <w:smallCaps/>
      <w:noProof/>
      <w:kern w:val="2"/>
      <w:sz w:val="28"/>
    </w:rPr>
  </w:style>
  <w:style w:type="paragraph" w:customStyle="1" w:styleId="aff2">
    <w:name w:val="Выводы"/>
    <w:basedOn w:val="a6"/>
    <w:next w:val="a6"/>
    <w:rsid w:val="00126C68"/>
    <w:pPr>
      <w:tabs>
        <w:tab w:val="clear" w:pos="6804"/>
        <w:tab w:val="left" w:pos="7088"/>
      </w:tabs>
      <w:spacing w:before="240" w:line="360" w:lineRule="auto"/>
      <w:jc w:val="center"/>
    </w:pPr>
    <w:rPr>
      <w:rFonts w:ascii="Times New Roman" w:hAnsi="Times New Roman"/>
      <w:caps/>
      <w:kern w:val="2"/>
      <w:sz w:val="24"/>
    </w:rPr>
  </w:style>
  <w:style w:type="paragraph" w:customStyle="1" w:styleId="brd">
    <w:name w:val="brd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character" w:customStyle="1" w:styleId="mhdiv1">
    <w:name w:val="mhdiv1"/>
    <w:basedOn w:val="a0"/>
    <w:rsid w:val="00126C68"/>
    <w:rPr>
      <w:color w:val="000000"/>
      <w:w w:val="203"/>
    </w:rPr>
  </w:style>
  <w:style w:type="character" w:customStyle="1" w:styleId="text1">
    <w:name w:val="text1"/>
    <w:basedOn w:val="a0"/>
    <w:rsid w:val="00126C68"/>
    <w:rPr>
      <w:rFonts w:ascii="Arial" w:hAnsi="Arial" w:cs="Arial" w:hint="default"/>
      <w:color w:val="000000"/>
      <w:sz w:val="12"/>
      <w:szCs w:val="12"/>
    </w:rPr>
  </w:style>
  <w:style w:type="paragraph" w:customStyle="1" w:styleId="printheaderdate">
    <w:name w:val="printheaderdate"/>
    <w:basedOn w:val="a"/>
    <w:rsid w:val="00126C68"/>
    <w:pPr>
      <w:spacing w:before="30" w:after="10"/>
    </w:pPr>
    <w:rPr>
      <w:rFonts w:ascii="Arial" w:hAnsi="Arial" w:cs="Arial"/>
      <w:color w:val="000000"/>
      <w:sz w:val="12"/>
      <w:szCs w:val="12"/>
    </w:rPr>
  </w:style>
  <w:style w:type="paragraph" w:customStyle="1" w:styleId="printheader">
    <w:name w:val="printheader"/>
    <w:basedOn w:val="a"/>
    <w:rsid w:val="00126C68"/>
    <w:pPr>
      <w:spacing w:before="100" w:beforeAutospacing="1" w:after="30"/>
      <w:jc w:val="center"/>
    </w:pPr>
    <w:rPr>
      <w:rFonts w:ascii="Verdana" w:hAnsi="Verdana" w:cs="Arial"/>
      <w:b/>
      <w:bCs/>
      <w:color w:val="000000"/>
      <w:sz w:val="26"/>
      <w:szCs w:val="26"/>
    </w:rPr>
  </w:style>
  <w:style w:type="paragraph" w:customStyle="1" w:styleId="dt3">
    <w:name w:val="dt3"/>
    <w:basedOn w:val="a"/>
    <w:rsid w:val="00126C68"/>
    <w:pPr>
      <w:spacing w:before="100" w:beforeAutospacing="1" w:after="100" w:afterAutospacing="1"/>
    </w:pPr>
    <w:rPr>
      <w:rFonts w:ascii="Arial Unicode MS" w:hAnsi="Arial Unicode MS"/>
      <w:color w:val="000000"/>
      <w:sz w:val="18"/>
      <w:szCs w:val="18"/>
    </w:rPr>
  </w:style>
  <w:style w:type="paragraph" w:customStyle="1" w:styleId="z4">
    <w:name w:val="z4"/>
    <w:basedOn w:val="a"/>
    <w:rsid w:val="00126C68"/>
    <w:pPr>
      <w:spacing w:before="100" w:beforeAutospacing="1" w:after="100" w:afterAutospacing="1"/>
    </w:pPr>
    <w:rPr>
      <w:rFonts w:ascii="Arial Unicode MS" w:hAnsi="Arial Unicode MS"/>
      <w:b/>
      <w:bCs/>
      <w:color w:val="000000"/>
      <w:sz w:val="28"/>
      <w:szCs w:val="28"/>
    </w:rPr>
  </w:style>
  <w:style w:type="character" w:customStyle="1" w:styleId="na11">
    <w:name w:val="na11"/>
    <w:basedOn w:val="a0"/>
    <w:rsid w:val="00126C68"/>
    <w:rPr>
      <w:rFonts w:ascii="Verdana" w:hAnsi="Verdana" w:hint="default"/>
      <w:sz w:val="18"/>
      <w:szCs w:val="18"/>
    </w:rPr>
  </w:style>
  <w:style w:type="paragraph" w:customStyle="1" w:styleId="aff3">
    <w:name w:val="a"/>
    <w:basedOn w:val="a"/>
    <w:rsid w:val="00126C68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Abbreviaturasbornika">
    <w:name w:val="!Abbreviatura sbornika!"/>
    <w:basedOn w:val="a"/>
    <w:rsid w:val="00126C68"/>
    <w:pPr>
      <w:jc w:val="center"/>
    </w:pPr>
    <w:rPr>
      <w:b/>
      <w:sz w:val="28"/>
      <w:szCs w:val="20"/>
    </w:rPr>
  </w:style>
  <w:style w:type="paragraph" w:customStyle="1" w:styleId="Abbreviatureserii">
    <w:name w:val="!Abbreviature serii!"/>
    <w:basedOn w:val="a"/>
    <w:rsid w:val="00126C68"/>
    <w:pPr>
      <w:jc w:val="center"/>
    </w:pPr>
    <w:rPr>
      <w:b/>
      <w:sz w:val="44"/>
      <w:szCs w:val="20"/>
    </w:rPr>
  </w:style>
  <w:style w:type="paragraph" w:customStyle="1" w:styleId="Nazvaniesbornika">
    <w:name w:val="!Nazvanie sbornika!"/>
    <w:basedOn w:val="6"/>
    <w:rsid w:val="00126C68"/>
    <w:pPr>
      <w:ind w:firstLine="0"/>
    </w:pPr>
    <w:rPr>
      <w:rFonts w:ascii="Times New Roman" w:hAnsi="Times New Roman"/>
      <w:caps/>
      <w:sz w:val="36"/>
      <w:u w:val="none"/>
    </w:rPr>
  </w:style>
  <w:style w:type="paragraph" w:customStyle="1" w:styleId="SbornikNo">
    <w:name w:val="!Sbornik No!"/>
    <w:basedOn w:val="a"/>
    <w:rsid w:val="00126C68"/>
    <w:pPr>
      <w:spacing w:before="240" w:after="240"/>
      <w:jc w:val="center"/>
    </w:pPr>
    <w:rPr>
      <w:b/>
      <w:i/>
      <w:color w:val="000000"/>
      <w:sz w:val="36"/>
      <w:szCs w:val="20"/>
    </w:rPr>
  </w:style>
  <w:style w:type="paragraph" w:customStyle="1" w:styleId="TITUL11PT">
    <w:name w:val="!TITUL 11 PT!"/>
    <w:basedOn w:val="8"/>
    <w:rsid w:val="00126C68"/>
    <w:pPr>
      <w:overflowPunct w:val="0"/>
      <w:autoSpaceDE w:val="0"/>
      <w:autoSpaceDN w:val="0"/>
      <w:adjustRightInd w:val="0"/>
      <w:spacing w:before="240" w:after="480"/>
      <w:ind w:left="57" w:right="57"/>
      <w:jc w:val="center"/>
      <w:textAlignment w:val="baseline"/>
    </w:pPr>
    <w:rPr>
      <w:caps/>
      <w:sz w:val="22"/>
    </w:rPr>
  </w:style>
  <w:style w:type="paragraph" w:customStyle="1" w:styleId="aff4">
    <w:name w:val="Комментарий"/>
    <w:basedOn w:val="aff5"/>
    <w:next w:val="a"/>
    <w:rsid w:val="00126C68"/>
    <w:pPr>
      <w:jc w:val="both"/>
    </w:pPr>
    <w:rPr>
      <w:i/>
      <w:iCs/>
      <w:vanish/>
      <w:color w:val="800080"/>
    </w:rPr>
  </w:style>
  <w:style w:type="paragraph" w:customStyle="1" w:styleId="aff5">
    <w:name w:val="Нормальный (справка)"/>
    <w:basedOn w:val="a"/>
    <w:next w:val="a"/>
    <w:rsid w:val="00126C68"/>
    <w:pPr>
      <w:widowControl w:val="0"/>
      <w:autoSpaceDE w:val="0"/>
      <w:autoSpaceDN w:val="0"/>
      <w:adjustRightInd w:val="0"/>
      <w:ind w:left="170" w:right="170"/>
    </w:pPr>
    <w:rPr>
      <w:rFonts w:ascii="Arial" w:hAnsi="Arial" w:cs="Arial"/>
    </w:rPr>
  </w:style>
  <w:style w:type="paragraph" w:customStyle="1" w:styleId="OEM">
    <w:name w:val="Нормальный (OEM)"/>
    <w:basedOn w:val="aff6"/>
    <w:next w:val="a"/>
    <w:rsid w:val="00126C68"/>
  </w:style>
  <w:style w:type="paragraph" w:customStyle="1" w:styleId="aff6">
    <w:name w:val="Моноширинный"/>
    <w:basedOn w:val="a"/>
    <w:next w:val="a"/>
    <w:rsid w:val="00126C6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ff7">
    <w:name w:val="Цветовое выделение"/>
    <w:rsid w:val="00126C68"/>
    <w:rPr>
      <w:color w:val="0000FF"/>
    </w:rPr>
  </w:style>
  <w:style w:type="paragraph" w:customStyle="1" w:styleId="copyright">
    <w:name w:val="!copyright!"/>
    <w:basedOn w:val="7"/>
    <w:rsid w:val="00126C68"/>
    <w:pPr>
      <w:shd w:val="clear" w:color="auto" w:fill="auto"/>
      <w:tabs>
        <w:tab w:val="left" w:pos="6804"/>
      </w:tabs>
      <w:ind w:firstLine="720"/>
      <w:jc w:val="right"/>
    </w:pPr>
    <w:rPr>
      <w:rFonts w:ascii="Times New Roman" w:hAnsi="Times New Roman"/>
      <w:snapToGrid/>
      <w:color w:val="auto"/>
      <w:sz w:val="24"/>
      <w:szCs w:val="24"/>
    </w:rPr>
  </w:style>
  <w:style w:type="paragraph" w:customStyle="1" w:styleId="TITUL9PT">
    <w:name w:val="!TITUL 9 PT!"/>
    <w:basedOn w:val="8"/>
    <w:rsid w:val="00126C68"/>
    <w:pPr>
      <w:shd w:val="clear" w:color="auto" w:fill="C0C0C0"/>
      <w:overflowPunct w:val="0"/>
      <w:autoSpaceDE w:val="0"/>
      <w:autoSpaceDN w:val="0"/>
      <w:adjustRightInd w:val="0"/>
      <w:spacing w:before="840" w:after="240"/>
      <w:ind w:left="57" w:right="57"/>
      <w:jc w:val="center"/>
      <w:textAlignment w:val="baseline"/>
    </w:pPr>
    <w:rPr>
      <w:b w:val="0"/>
      <w:bCs/>
      <w:i/>
      <w:caps/>
      <w:sz w:val="18"/>
      <w:szCs w:val="24"/>
    </w:rPr>
  </w:style>
  <w:style w:type="paragraph" w:customStyle="1" w:styleId="Goskom">
    <w:name w:val="@Goskom@"/>
    <w:basedOn w:val="a"/>
    <w:rsid w:val="00126C68"/>
    <w:pPr>
      <w:jc w:val="center"/>
    </w:pPr>
    <w:rPr>
      <w:b/>
      <w:sz w:val="22"/>
    </w:rPr>
  </w:style>
  <w:style w:type="paragraph" w:customStyle="1" w:styleId="2-jstolbetstabl">
    <w:name w:val="!2-j stolbets tabl!"/>
    <w:basedOn w:val="a"/>
    <w:rsid w:val="00126C68"/>
    <w:pPr>
      <w:ind w:left="198" w:hanging="142"/>
    </w:pPr>
    <w:rPr>
      <w:color w:val="000000"/>
      <w:sz w:val="18"/>
    </w:rPr>
  </w:style>
  <w:style w:type="paragraph" w:customStyle="1" w:styleId="Tekstsostavarabot">
    <w:name w:val="!Tekst sostava rabot!"/>
    <w:basedOn w:val="a"/>
    <w:rsid w:val="00126C68"/>
  </w:style>
  <w:style w:type="paragraph" w:customStyle="1" w:styleId="Tekst2kolonki">
    <w:name w:val="!Tekst 2 kolonki!"/>
    <w:basedOn w:val="a"/>
    <w:rsid w:val="00126C68"/>
    <w:pPr>
      <w:ind w:firstLine="284"/>
      <w:jc w:val="both"/>
    </w:pPr>
  </w:style>
  <w:style w:type="paragraph" w:customStyle="1" w:styleId="xl62">
    <w:name w:val="xl62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3">
    <w:name w:val="xl63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4">
    <w:name w:val="xl64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i/>
      <w:iCs/>
      <w:sz w:val="16"/>
      <w:szCs w:val="16"/>
    </w:rPr>
  </w:style>
  <w:style w:type="paragraph" w:customStyle="1" w:styleId="xl65">
    <w:name w:val="xl65"/>
    <w:basedOn w:val="a"/>
    <w:rsid w:val="00126C6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 w:val="16"/>
      <w:szCs w:val="16"/>
    </w:rPr>
  </w:style>
  <w:style w:type="paragraph" w:customStyle="1" w:styleId="xl66">
    <w:name w:val="xl66"/>
    <w:basedOn w:val="a"/>
    <w:rsid w:val="00126C6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a"/>
    <w:rsid w:val="00126C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a"/>
    <w:rsid w:val="00126C6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1">
    <w:name w:val="xl71"/>
    <w:basedOn w:val="a"/>
    <w:rsid w:val="00126C6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2">
    <w:name w:val="xl7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3">
    <w:name w:val="xl73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4">
    <w:name w:val="xl74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75">
    <w:name w:val="xl75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76">
    <w:name w:val="xl76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77">
    <w:name w:val="xl77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8">
    <w:name w:val="xl78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79">
    <w:name w:val="xl79"/>
    <w:basedOn w:val="a"/>
    <w:rsid w:val="00126C6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0">
    <w:name w:val="xl80"/>
    <w:basedOn w:val="a"/>
    <w:rsid w:val="00126C68"/>
    <w:pPr>
      <w:spacing w:before="100" w:beforeAutospacing="1" w:after="100" w:afterAutospacing="1"/>
    </w:pPr>
    <w:rPr>
      <w:rFonts w:ascii="Arial" w:eastAsia="Arial Unicode MS" w:hAnsi="Arial" w:cs="Arial"/>
      <w:b/>
      <w:bCs/>
      <w:i/>
      <w:iCs/>
      <w:sz w:val="18"/>
      <w:szCs w:val="18"/>
    </w:rPr>
  </w:style>
  <w:style w:type="paragraph" w:customStyle="1" w:styleId="xl81">
    <w:name w:val="xl81"/>
    <w:basedOn w:val="a"/>
    <w:rsid w:val="00126C68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i/>
      <w:iCs/>
    </w:rPr>
  </w:style>
  <w:style w:type="paragraph" w:customStyle="1" w:styleId="13">
    <w:name w:val="Устроиство1"/>
    <w:basedOn w:val="14"/>
    <w:rsid w:val="00126C68"/>
  </w:style>
  <w:style w:type="paragraph" w:customStyle="1" w:styleId="14">
    <w:name w:val="Измеритель1"/>
    <w:basedOn w:val="a"/>
    <w:rsid w:val="00126C68"/>
    <w:pPr>
      <w:suppressLineNumbers/>
      <w:tabs>
        <w:tab w:val="left" w:pos="1134"/>
      </w:tabs>
    </w:pPr>
    <w:rPr>
      <w:spacing w:val="-2"/>
      <w:sz w:val="20"/>
      <w:szCs w:val="20"/>
    </w:rPr>
  </w:style>
  <w:style w:type="paragraph" w:customStyle="1" w:styleId="aff8">
    <w:name w:val="???????"/>
    <w:basedOn w:val="a"/>
    <w:rsid w:val="00126C68"/>
    <w:pPr>
      <w:keepLines/>
      <w:overflowPunct w:val="0"/>
      <w:autoSpaceDE w:val="0"/>
      <w:autoSpaceDN w:val="0"/>
      <w:adjustRightInd w:val="0"/>
      <w:jc w:val="center"/>
      <w:textAlignment w:val="baseline"/>
    </w:pPr>
    <w:rPr>
      <w:rFonts w:ascii="TextBook" w:hAnsi="TextBook"/>
      <w:sz w:val="20"/>
      <w:szCs w:val="20"/>
    </w:rPr>
  </w:style>
  <w:style w:type="paragraph" w:customStyle="1" w:styleId="Zagolovokprilozhenija">
    <w:name w:val="!Zagolovok prilozhenija!"/>
    <w:basedOn w:val="3"/>
    <w:rsid w:val="00126C68"/>
    <w:pPr>
      <w:spacing w:before="360" w:after="60" w:line="240" w:lineRule="auto"/>
      <w:ind w:firstLine="0"/>
      <w:jc w:val="center"/>
    </w:pPr>
    <w:rPr>
      <w:rFonts w:ascii="Times New Roman" w:hAnsi="Times New Roman"/>
      <w:sz w:val="24"/>
    </w:rPr>
  </w:style>
  <w:style w:type="paragraph" w:customStyle="1" w:styleId="shapka">
    <w:name w:val="shapka"/>
    <w:rsid w:val="00126C68"/>
    <w:pPr>
      <w:jc w:val="center"/>
    </w:pPr>
    <w:rPr>
      <w:rFonts w:ascii="TextBook" w:hAnsi="TextBook"/>
      <w:spacing w:val="-6"/>
      <w:sz w:val="16"/>
    </w:rPr>
  </w:style>
  <w:style w:type="paragraph" w:customStyle="1" w:styleId="normalweb">
    <w:name w:val="normalweb"/>
    <w:basedOn w:val="a"/>
    <w:rsid w:val="00126C68"/>
    <w:pPr>
      <w:spacing w:before="100" w:beforeAutospacing="1" w:after="100" w:afterAutospacing="1"/>
    </w:pPr>
  </w:style>
  <w:style w:type="paragraph" w:customStyle="1" w:styleId="textpodp">
    <w:name w:val="text_podp"/>
    <w:basedOn w:val="a"/>
    <w:rsid w:val="00126C68"/>
    <w:pPr>
      <w:spacing w:before="100" w:beforeAutospacing="1" w:after="100" w:afterAutospacing="1"/>
    </w:pPr>
    <w:rPr>
      <w:rFonts w:ascii="Arial Unicode MS" w:eastAsia="Arial Unicode MS"/>
    </w:rPr>
  </w:style>
  <w:style w:type="paragraph" w:customStyle="1" w:styleId="textzag">
    <w:name w:val="text_zag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head">
    <w:name w:val="text_hea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9">
    <w:name w:val="!Основной текст!"/>
    <w:basedOn w:val="a"/>
    <w:rsid w:val="00126C68"/>
    <w:pPr>
      <w:autoSpaceDE w:val="0"/>
      <w:autoSpaceDN w:val="0"/>
    </w:pPr>
    <w:rPr>
      <w:sz w:val="18"/>
      <w:szCs w:val="18"/>
    </w:rPr>
  </w:style>
  <w:style w:type="paragraph" w:customStyle="1" w:styleId="23">
    <w:name w:val="Таблотст2"/>
    <w:basedOn w:val="a9"/>
    <w:rsid w:val="00126C68"/>
    <w:pPr>
      <w:spacing w:before="0" w:line="240" w:lineRule="auto"/>
      <w:ind w:left="170" w:firstLine="0"/>
      <w:jc w:val="left"/>
    </w:pPr>
    <w:rPr>
      <w:rFonts w:ascii="Arial" w:hAnsi="Arial"/>
      <w:caps w:val="0"/>
      <w:sz w:val="20"/>
    </w:rPr>
  </w:style>
  <w:style w:type="paragraph" w:customStyle="1" w:styleId="heading2">
    <w:name w:val="heading 2.Заголовок подраздела"/>
    <w:next w:val="a"/>
    <w:rsid w:val="00126C68"/>
    <w:pPr>
      <w:keepNext/>
      <w:autoSpaceDE w:val="0"/>
      <w:autoSpaceDN w:val="0"/>
      <w:spacing w:before="240" w:after="60"/>
    </w:pPr>
    <w:rPr>
      <w:rFonts w:ascii="Arial" w:hAnsi="Arial" w:cs="Arial"/>
      <w:b/>
      <w:bCs/>
      <w:szCs w:val="24"/>
    </w:rPr>
  </w:style>
  <w:style w:type="paragraph" w:customStyle="1" w:styleId="otvet">
    <w:name w:val="otvet"/>
    <w:basedOn w:val="a"/>
    <w:rsid w:val="00126C68"/>
    <w:pPr>
      <w:shd w:val="clear" w:color="auto" w:fill="E6E6FA"/>
      <w:spacing w:before="100" w:beforeAutospacing="1" w:after="100" w:afterAutospacing="1"/>
      <w:jc w:val="both"/>
    </w:pPr>
    <w:rPr>
      <w:rFonts w:ascii="Arial Unicode MS" w:eastAsia="Arial Unicode MS" w:hAnsi="Arial Unicode MS"/>
      <w:color w:val="000000"/>
    </w:rPr>
  </w:style>
  <w:style w:type="paragraph" w:customStyle="1" w:styleId="vopros2">
    <w:name w:val="vopros2"/>
    <w:basedOn w:val="a"/>
    <w:rsid w:val="00126C68"/>
    <w:pPr>
      <w:shd w:val="clear" w:color="auto" w:fill="B8D5E5"/>
      <w:spacing w:before="100" w:beforeAutospacing="1"/>
    </w:pPr>
    <w:rPr>
      <w:rFonts w:ascii="MS Sans Serif" w:eastAsia="Arial Unicode MS" w:hAnsi="MS Sans Serif"/>
      <w:b/>
      <w:bCs/>
    </w:rPr>
  </w:style>
  <w:style w:type="paragraph" w:customStyle="1" w:styleId="podpis">
    <w:name w:val="podpis"/>
    <w:basedOn w:val="a"/>
    <w:rsid w:val="00126C68"/>
    <w:pPr>
      <w:jc w:val="right"/>
    </w:pPr>
    <w:rPr>
      <w:rFonts w:ascii="Arial" w:eastAsia="Arial Unicode MS" w:hAnsi="Arial" w:cs="Arial"/>
      <w:color w:val="483D8B"/>
    </w:rPr>
  </w:style>
  <w:style w:type="paragraph" w:styleId="affa">
    <w:name w:val="footer"/>
    <w:basedOn w:val="a"/>
    <w:rsid w:val="00126C68"/>
    <w:pPr>
      <w:tabs>
        <w:tab w:val="center" w:pos="4677"/>
        <w:tab w:val="right" w:pos="9355"/>
      </w:tabs>
    </w:pPr>
  </w:style>
  <w:style w:type="paragraph" w:customStyle="1" w:styleId="affb">
    <w:name w:val="Приложения"/>
    <w:basedOn w:val="5"/>
    <w:rsid w:val="00126C68"/>
    <w:pPr>
      <w:keepNext/>
      <w:spacing w:before="120" w:after="120"/>
      <w:jc w:val="right"/>
    </w:pPr>
    <w:rPr>
      <w:i w:val="0"/>
      <w:iCs w:val="0"/>
      <w:sz w:val="22"/>
      <w:szCs w:val="24"/>
    </w:rPr>
  </w:style>
  <w:style w:type="paragraph" w:customStyle="1" w:styleId="hidn">
    <w:name w:val="hidn"/>
    <w:basedOn w:val="a"/>
    <w:rsid w:val="00126C68"/>
    <w:pPr>
      <w:spacing w:before="100" w:beforeAutospacing="1" w:after="100" w:afterAutospacing="1"/>
    </w:pPr>
    <w:rPr>
      <w:rFonts w:ascii="MS Sans Serif" w:hAnsi="MS Sans Serif"/>
      <w:color w:val="999999"/>
      <w:sz w:val="16"/>
      <w:szCs w:val="16"/>
    </w:rPr>
  </w:style>
  <w:style w:type="paragraph" w:styleId="affc">
    <w:name w:val="Body Text"/>
    <w:basedOn w:val="a"/>
    <w:link w:val="affd"/>
    <w:uiPriority w:val="99"/>
    <w:rsid w:val="00126C68"/>
    <w:pPr>
      <w:jc w:val="center"/>
    </w:pPr>
    <w:rPr>
      <w:rFonts w:ascii="Arial" w:hAnsi="Arial"/>
      <w:b/>
      <w:kern w:val="28"/>
      <w:sz w:val="36"/>
      <w:szCs w:val="20"/>
    </w:rPr>
  </w:style>
  <w:style w:type="character" w:customStyle="1" w:styleId="affd">
    <w:name w:val="Основной текст Знак"/>
    <w:basedOn w:val="a0"/>
    <w:link w:val="affc"/>
    <w:uiPriority w:val="99"/>
    <w:rsid w:val="000E2852"/>
    <w:rPr>
      <w:rFonts w:ascii="Arial" w:hAnsi="Arial"/>
      <w:b/>
      <w:kern w:val="28"/>
      <w:sz w:val="36"/>
    </w:rPr>
  </w:style>
  <w:style w:type="character" w:customStyle="1" w:styleId="h1215">
    <w:name w:val="h1215"/>
    <w:basedOn w:val="a0"/>
    <w:rsid w:val="00126C68"/>
  </w:style>
  <w:style w:type="character" w:customStyle="1" w:styleId="h1166">
    <w:name w:val="h1166"/>
    <w:basedOn w:val="a0"/>
    <w:rsid w:val="00126C68"/>
  </w:style>
  <w:style w:type="character" w:customStyle="1" w:styleId="h15b">
    <w:name w:val="h15b"/>
    <w:basedOn w:val="a0"/>
    <w:rsid w:val="00126C68"/>
  </w:style>
  <w:style w:type="character" w:customStyle="1" w:styleId="zag">
    <w:name w:val="zag"/>
    <w:basedOn w:val="a0"/>
    <w:rsid w:val="00126C68"/>
  </w:style>
  <w:style w:type="paragraph" w:customStyle="1" w:styleId="headerarticle">
    <w:name w:val="headerarticl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articletext">
    <w:name w:val="bodyarticletext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e">
    <w:name w:val="Должность"/>
    <w:basedOn w:val="a"/>
    <w:next w:val="a"/>
    <w:autoRedefine/>
    <w:rsid w:val="00126C68"/>
    <w:pPr>
      <w:jc w:val="both"/>
    </w:pPr>
    <w:rPr>
      <w:sz w:val="26"/>
      <w:szCs w:val="20"/>
    </w:rPr>
  </w:style>
  <w:style w:type="paragraph" w:customStyle="1" w:styleId="afff">
    <w:name w:val="ФИО"/>
    <w:basedOn w:val="a"/>
    <w:rsid w:val="00126C68"/>
    <w:rPr>
      <w:b/>
      <w:szCs w:val="20"/>
    </w:rPr>
  </w:style>
  <w:style w:type="paragraph" w:customStyle="1" w:styleId="afff0">
    <w:name w:val="Адресные реквизиты"/>
    <w:basedOn w:val="affc"/>
    <w:next w:val="affc"/>
    <w:rsid w:val="00126C68"/>
    <w:pPr>
      <w:jc w:val="left"/>
    </w:pPr>
    <w:rPr>
      <w:rFonts w:ascii="Times New Roman" w:hAnsi="Times New Roman"/>
      <w:b w:val="0"/>
      <w:kern w:val="0"/>
      <w:sz w:val="16"/>
    </w:rPr>
  </w:style>
  <w:style w:type="character" w:customStyle="1" w:styleId="style4style20style28">
    <w:name w:val="style4 style20 style28"/>
    <w:basedOn w:val="a0"/>
    <w:rsid w:val="00126C68"/>
  </w:style>
  <w:style w:type="character" w:customStyle="1" w:styleId="style191">
    <w:name w:val="style191"/>
    <w:basedOn w:val="a0"/>
    <w:rsid w:val="00126C68"/>
    <w:rPr>
      <w:sz w:val="13"/>
      <w:szCs w:val="13"/>
    </w:rPr>
  </w:style>
  <w:style w:type="character" w:customStyle="1" w:styleId="style261">
    <w:name w:val="style261"/>
    <w:basedOn w:val="a0"/>
    <w:rsid w:val="00126C68"/>
    <w:rPr>
      <w:sz w:val="14"/>
      <w:szCs w:val="14"/>
    </w:rPr>
  </w:style>
  <w:style w:type="paragraph" w:customStyle="1" w:styleId="style25">
    <w:name w:val="style25"/>
    <w:basedOn w:val="a"/>
    <w:rsid w:val="00126C68"/>
    <w:pPr>
      <w:spacing w:before="100" w:beforeAutospacing="1" w:after="100" w:afterAutospacing="1"/>
    </w:pPr>
    <w:rPr>
      <w:rFonts w:ascii="Arial Unicode MS" w:hAnsi="Arial Unicode MS"/>
      <w:i/>
      <w:iCs/>
      <w:color w:val="0033FF"/>
    </w:rPr>
  </w:style>
  <w:style w:type="paragraph" w:customStyle="1" w:styleId="15">
    <w:name w:val="Верхний колонтитул1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name">
    <w:name w:val="chnam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channounce">
    <w:name w:val="channounce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textbold">
    <w:name w:val="text_bold"/>
    <w:basedOn w:val="a"/>
    <w:rsid w:val="00126C68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afff1">
    <w:name w:val="Постановление"/>
    <w:basedOn w:val="a"/>
    <w:rsid w:val="00126C68"/>
    <w:pPr>
      <w:spacing w:line="360" w:lineRule="atLeast"/>
      <w:jc w:val="center"/>
    </w:pPr>
    <w:rPr>
      <w:spacing w:val="6"/>
      <w:sz w:val="32"/>
      <w:szCs w:val="32"/>
    </w:rPr>
  </w:style>
  <w:style w:type="paragraph" w:customStyle="1" w:styleId="24">
    <w:name w:val="Вертикальный отступ 2"/>
    <w:basedOn w:val="a"/>
    <w:rsid w:val="00126C68"/>
    <w:pPr>
      <w:jc w:val="center"/>
    </w:pPr>
    <w:rPr>
      <w:b/>
      <w:bCs/>
      <w:sz w:val="32"/>
      <w:szCs w:val="32"/>
    </w:rPr>
  </w:style>
  <w:style w:type="paragraph" w:customStyle="1" w:styleId="16">
    <w:name w:val="Вертикальный отступ 1"/>
    <w:basedOn w:val="a"/>
    <w:rsid w:val="00126C68"/>
    <w:pPr>
      <w:jc w:val="center"/>
    </w:pPr>
    <w:rPr>
      <w:sz w:val="28"/>
      <w:szCs w:val="28"/>
      <w:lang w:val="en-US"/>
    </w:rPr>
  </w:style>
  <w:style w:type="paragraph" w:customStyle="1" w:styleId="afff2">
    <w:name w:val="Номер"/>
    <w:basedOn w:val="a"/>
    <w:rsid w:val="00126C68"/>
    <w:pPr>
      <w:spacing w:before="60" w:after="60"/>
      <w:jc w:val="center"/>
    </w:pPr>
    <w:rPr>
      <w:sz w:val="28"/>
      <w:szCs w:val="28"/>
    </w:rPr>
  </w:style>
  <w:style w:type="paragraph" w:customStyle="1" w:styleId="afff3">
    <w:name w:val="Наименование"/>
    <w:basedOn w:val="a"/>
    <w:rsid w:val="00126C68"/>
    <w:pPr>
      <w:jc w:val="center"/>
    </w:pPr>
    <w:rPr>
      <w:b/>
      <w:bCs/>
      <w:spacing w:val="-2"/>
      <w:sz w:val="28"/>
      <w:szCs w:val="28"/>
    </w:rPr>
  </w:style>
  <w:style w:type="paragraph" w:customStyle="1" w:styleId="34">
    <w:name w:val="Вертикальный отступ 3"/>
    <w:basedOn w:val="24"/>
    <w:rsid w:val="00126C68"/>
    <w:rPr>
      <w:sz w:val="28"/>
      <w:szCs w:val="28"/>
    </w:rPr>
  </w:style>
  <w:style w:type="paragraph" w:customStyle="1" w:styleId="43">
    <w:name w:val="Вертикальный отступ 4"/>
    <w:basedOn w:val="16"/>
    <w:rsid w:val="00126C68"/>
    <w:rPr>
      <w:sz w:val="22"/>
      <w:szCs w:val="22"/>
    </w:rPr>
  </w:style>
  <w:style w:type="character" w:customStyle="1" w:styleId="style251">
    <w:name w:val="style251"/>
    <w:basedOn w:val="a0"/>
    <w:rsid w:val="00126C68"/>
    <w:rPr>
      <w:color w:val="CC0000"/>
    </w:rPr>
  </w:style>
  <w:style w:type="character" w:customStyle="1" w:styleId="style311">
    <w:name w:val="style311"/>
    <w:basedOn w:val="a0"/>
    <w:rsid w:val="00126C68"/>
    <w:rPr>
      <w:sz w:val="30"/>
      <w:szCs w:val="30"/>
    </w:rPr>
  </w:style>
  <w:style w:type="paragraph" w:customStyle="1" w:styleId="afff4">
    <w:name w:val="Заголвок документа"/>
    <w:basedOn w:val="a"/>
    <w:rsid w:val="00126C68"/>
    <w:pPr>
      <w:spacing w:line="100" w:lineRule="atLeast"/>
      <w:jc w:val="center"/>
    </w:pPr>
    <w:rPr>
      <w:b/>
      <w:bCs/>
      <w:sz w:val="28"/>
      <w:szCs w:val="28"/>
    </w:rPr>
  </w:style>
  <w:style w:type="paragraph" w:customStyle="1" w:styleId="afff5">
    <w:name w:val="Обращение"/>
    <w:basedOn w:val="a"/>
    <w:next w:val="a"/>
    <w:rsid w:val="00126C68"/>
    <w:pPr>
      <w:spacing w:before="240" w:after="120"/>
      <w:jc w:val="center"/>
    </w:pPr>
    <w:rPr>
      <w:b/>
      <w:sz w:val="26"/>
      <w:szCs w:val="20"/>
    </w:rPr>
  </w:style>
  <w:style w:type="paragraph" w:customStyle="1" w:styleId="afff6">
    <w:name w:val="Адресат"/>
    <w:basedOn w:val="a"/>
    <w:rsid w:val="00126C68"/>
    <w:pPr>
      <w:spacing w:before="120"/>
    </w:pPr>
    <w:rPr>
      <w:b/>
      <w:sz w:val="26"/>
      <w:szCs w:val="20"/>
    </w:rPr>
  </w:style>
  <w:style w:type="paragraph" w:customStyle="1" w:styleId="afff7">
    <w:name w:val="цифры в таблице"/>
    <w:basedOn w:val="a"/>
    <w:rsid w:val="00126C68"/>
    <w:pPr>
      <w:spacing w:before="120"/>
    </w:pPr>
    <w:rPr>
      <w:rFonts w:ascii="Arial" w:hAnsi="Arial"/>
      <w:color w:val="000000"/>
      <w:sz w:val="26"/>
      <w:szCs w:val="20"/>
    </w:rPr>
  </w:style>
  <w:style w:type="character" w:styleId="afff8">
    <w:name w:val="Hyperlink"/>
    <w:basedOn w:val="a0"/>
    <w:rsid w:val="00126C68"/>
    <w:rPr>
      <w:color w:val="0000FF"/>
      <w:u w:val="single"/>
    </w:rPr>
  </w:style>
  <w:style w:type="paragraph" w:customStyle="1" w:styleId="Vvodnyeukazanija">
    <w:name w:val="!Vvodnye ukazanija!"/>
    <w:basedOn w:val="4"/>
    <w:rsid w:val="00126C68"/>
    <w:pPr>
      <w:spacing w:before="20" w:after="120" w:line="240" w:lineRule="auto"/>
      <w:ind w:firstLine="0"/>
      <w:jc w:val="center"/>
    </w:pPr>
    <w:rPr>
      <w:rFonts w:ascii="Times New Roman" w:hAnsi="Times New Roman"/>
      <w:i/>
      <w:sz w:val="24"/>
    </w:rPr>
  </w:style>
  <w:style w:type="paragraph" w:customStyle="1" w:styleId="91">
    <w:name w:val="заголовок 9"/>
    <w:basedOn w:val="a"/>
    <w:next w:val="a"/>
    <w:rsid w:val="00126C68"/>
    <w:pPr>
      <w:keepNext/>
      <w:autoSpaceDE w:val="0"/>
      <w:autoSpaceDN w:val="0"/>
      <w:jc w:val="center"/>
    </w:pPr>
    <w:rPr>
      <w:sz w:val="20"/>
    </w:rPr>
  </w:style>
  <w:style w:type="paragraph" w:styleId="afff9">
    <w:name w:val="header"/>
    <w:basedOn w:val="a"/>
    <w:link w:val="afffa"/>
    <w:uiPriority w:val="99"/>
    <w:rsid w:val="00126C68"/>
    <w:pPr>
      <w:tabs>
        <w:tab w:val="center" w:pos="4677"/>
        <w:tab w:val="right" w:pos="9355"/>
      </w:tabs>
    </w:pPr>
  </w:style>
  <w:style w:type="character" w:customStyle="1" w:styleId="afffa">
    <w:name w:val="Верхний колонтитул Знак"/>
    <w:basedOn w:val="a0"/>
    <w:link w:val="afff9"/>
    <w:uiPriority w:val="99"/>
    <w:rsid w:val="00F174FE"/>
    <w:rPr>
      <w:sz w:val="24"/>
      <w:szCs w:val="24"/>
    </w:rPr>
  </w:style>
  <w:style w:type="character" w:styleId="afffb">
    <w:name w:val="page number"/>
    <w:basedOn w:val="a0"/>
    <w:rsid w:val="00126C68"/>
  </w:style>
  <w:style w:type="paragraph" w:styleId="afffc">
    <w:name w:val="footnote text"/>
    <w:basedOn w:val="a"/>
    <w:link w:val="afffd"/>
    <w:uiPriority w:val="99"/>
    <w:semiHidden/>
    <w:rsid w:val="00126C68"/>
    <w:rPr>
      <w:sz w:val="20"/>
      <w:szCs w:val="20"/>
    </w:rPr>
  </w:style>
  <w:style w:type="character" w:customStyle="1" w:styleId="afffd">
    <w:name w:val="Текст сноски Знак"/>
    <w:basedOn w:val="a0"/>
    <w:link w:val="afffc"/>
    <w:uiPriority w:val="99"/>
    <w:semiHidden/>
    <w:rsid w:val="00761FEE"/>
  </w:style>
  <w:style w:type="character" w:styleId="afffe">
    <w:name w:val="footnote reference"/>
    <w:basedOn w:val="a0"/>
    <w:uiPriority w:val="99"/>
    <w:semiHidden/>
    <w:rsid w:val="00126C68"/>
    <w:rPr>
      <w:vertAlign w:val="superscript"/>
    </w:rPr>
  </w:style>
  <w:style w:type="character" w:styleId="affff">
    <w:name w:val="FollowedHyperlink"/>
    <w:basedOn w:val="a0"/>
    <w:semiHidden/>
    <w:rsid w:val="00126C68"/>
    <w:rPr>
      <w:color w:val="800080"/>
      <w:u w:val="single"/>
    </w:rPr>
  </w:style>
  <w:style w:type="character" w:styleId="affff0">
    <w:name w:val="annotation reference"/>
    <w:basedOn w:val="a0"/>
    <w:semiHidden/>
    <w:rsid w:val="00126C68"/>
    <w:rPr>
      <w:sz w:val="16"/>
      <w:szCs w:val="16"/>
    </w:rPr>
  </w:style>
  <w:style w:type="paragraph" w:styleId="92">
    <w:name w:val="index 9"/>
    <w:basedOn w:val="a"/>
    <w:next w:val="a"/>
    <w:autoRedefine/>
    <w:semiHidden/>
    <w:rsid w:val="00126C68"/>
    <w:pPr>
      <w:ind w:left="2160" w:hanging="240"/>
    </w:pPr>
  </w:style>
  <w:style w:type="paragraph" w:styleId="affff1">
    <w:name w:val="Block Text"/>
    <w:basedOn w:val="a"/>
    <w:rsid w:val="00126C68"/>
    <w:pPr>
      <w:widowControl w:val="0"/>
      <w:shd w:val="clear" w:color="auto" w:fill="FFFFFF"/>
      <w:autoSpaceDE w:val="0"/>
      <w:autoSpaceDN w:val="0"/>
      <w:adjustRightInd w:val="0"/>
      <w:spacing w:after="149" w:line="182" w:lineRule="exact"/>
      <w:ind w:left="48" w:right="67" w:firstLine="278"/>
      <w:jc w:val="both"/>
    </w:pPr>
    <w:rPr>
      <w:rFonts w:ascii="Arial Narrow" w:hAnsi="Arial Narrow" w:cs="Courier New"/>
      <w:color w:val="000000"/>
      <w:w w:val="81"/>
      <w:sz w:val="22"/>
      <w:szCs w:val="19"/>
    </w:rPr>
  </w:style>
  <w:style w:type="paragraph" w:customStyle="1" w:styleId="xl82">
    <w:name w:val="xl82"/>
    <w:basedOn w:val="a"/>
    <w:rsid w:val="00126C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8"/>
      <w:szCs w:val="18"/>
    </w:rPr>
  </w:style>
  <w:style w:type="paragraph" w:styleId="affff2">
    <w:name w:val="Balloon Text"/>
    <w:basedOn w:val="a"/>
    <w:link w:val="affff3"/>
    <w:uiPriority w:val="99"/>
    <w:unhideWhenUsed/>
    <w:rsid w:val="00CB33A9"/>
    <w:rPr>
      <w:rFonts w:ascii="Tahoma" w:hAnsi="Tahoma" w:cs="Tahoma"/>
      <w:sz w:val="16"/>
      <w:szCs w:val="16"/>
    </w:rPr>
  </w:style>
  <w:style w:type="character" w:customStyle="1" w:styleId="affff3">
    <w:name w:val="Текст выноски Знак"/>
    <w:basedOn w:val="a0"/>
    <w:link w:val="affff2"/>
    <w:uiPriority w:val="99"/>
    <w:rsid w:val="00CB33A9"/>
    <w:rPr>
      <w:rFonts w:ascii="Tahoma" w:hAnsi="Tahoma" w:cs="Tahoma"/>
      <w:sz w:val="16"/>
      <w:szCs w:val="16"/>
    </w:rPr>
  </w:style>
  <w:style w:type="paragraph" w:styleId="35">
    <w:name w:val="Body Text 3"/>
    <w:basedOn w:val="a"/>
    <w:link w:val="36"/>
    <w:semiHidden/>
    <w:rsid w:val="00CB33A9"/>
    <w:pPr>
      <w:jc w:val="both"/>
    </w:pPr>
    <w:rPr>
      <w:szCs w:val="20"/>
    </w:rPr>
  </w:style>
  <w:style w:type="character" w:customStyle="1" w:styleId="36">
    <w:name w:val="Основной текст 3 Знак"/>
    <w:basedOn w:val="a0"/>
    <w:link w:val="35"/>
    <w:semiHidden/>
    <w:rsid w:val="00CB33A9"/>
    <w:rPr>
      <w:sz w:val="24"/>
    </w:rPr>
  </w:style>
  <w:style w:type="paragraph" w:styleId="affff4">
    <w:name w:val="Normal (Web)"/>
    <w:aliases w:val="Обычный (веб)1"/>
    <w:basedOn w:val="a"/>
    <w:rsid w:val="001973E8"/>
    <w:pPr>
      <w:spacing w:before="100" w:beforeAutospacing="1" w:after="100" w:afterAutospacing="1"/>
    </w:pPr>
    <w:rPr>
      <w:sz w:val="22"/>
      <w:szCs w:val="22"/>
    </w:rPr>
  </w:style>
  <w:style w:type="paragraph" w:styleId="HTML">
    <w:name w:val="HTML Preformatted"/>
    <w:basedOn w:val="a"/>
    <w:link w:val="HTML0"/>
    <w:unhideWhenUsed/>
    <w:rsid w:val="00761F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61FEE"/>
    <w:rPr>
      <w:rFonts w:ascii="Courier New" w:eastAsia="Courier New" w:hAnsi="Courier New" w:cs="Courier New"/>
    </w:rPr>
  </w:style>
  <w:style w:type="paragraph" w:styleId="37">
    <w:name w:val="Body Text Indent 3"/>
    <w:basedOn w:val="a"/>
    <w:link w:val="38"/>
    <w:rsid w:val="00753CBE"/>
    <w:pPr>
      <w:ind w:firstLine="709"/>
    </w:pPr>
    <w:rPr>
      <w:rFonts w:ascii="Arial" w:hAnsi="Arial"/>
      <w:sz w:val="20"/>
      <w:szCs w:val="20"/>
    </w:rPr>
  </w:style>
  <w:style w:type="character" w:customStyle="1" w:styleId="38">
    <w:name w:val="Основной текст с отступом 3 Знак"/>
    <w:basedOn w:val="a0"/>
    <w:link w:val="37"/>
    <w:semiHidden/>
    <w:rsid w:val="00753CBE"/>
    <w:rPr>
      <w:rFonts w:ascii="Arial" w:hAnsi="Arial"/>
    </w:rPr>
  </w:style>
  <w:style w:type="paragraph" w:styleId="25">
    <w:name w:val="Body Text 2"/>
    <w:basedOn w:val="a"/>
    <w:link w:val="26"/>
    <w:semiHidden/>
    <w:rsid w:val="00753CBE"/>
    <w:pPr>
      <w:spacing w:before="120" w:after="120"/>
    </w:pPr>
    <w:rPr>
      <w:rFonts w:ascii="Arial" w:hAnsi="Arial"/>
      <w:sz w:val="20"/>
    </w:rPr>
  </w:style>
  <w:style w:type="character" w:customStyle="1" w:styleId="26">
    <w:name w:val="Основной текст 2 Знак"/>
    <w:basedOn w:val="a0"/>
    <w:link w:val="25"/>
    <w:semiHidden/>
    <w:rsid w:val="00753CBE"/>
    <w:rPr>
      <w:rFonts w:ascii="Arial" w:hAnsi="Arial"/>
      <w:szCs w:val="24"/>
    </w:rPr>
  </w:style>
  <w:style w:type="paragraph" w:styleId="affff5">
    <w:name w:val="Title"/>
    <w:basedOn w:val="a"/>
    <w:link w:val="affff6"/>
    <w:qFormat/>
    <w:rsid w:val="00753CBE"/>
    <w:pPr>
      <w:jc w:val="center"/>
    </w:pPr>
    <w:rPr>
      <w:rFonts w:ascii="Arial" w:hAnsi="Arial"/>
      <w:b/>
      <w:szCs w:val="20"/>
    </w:rPr>
  </w:style>
  <w:style w:type="character" w:customStyle="1" w:styleId="affff6">
    <w:name w:val="Название Знак"/>
    <w:basedOn w:val="a0"/>
    <w:link w:val="affff5"/>
    <w:rsid w:val="00753CBE"/>
    <w:rPr>
      <w:rFonts w:ascii="Arial" w:hAnsi="Arial"/>
      <w:b/>
      <w:sz w:val="24"/>
    </w:rPr>
  </w:style>
  <w:style w:type="paragraph" w:styleId="27">
    <w:name w:val="Body Text Indent 2"/>
    <w:basedOn w:val="a"/>
    <w:link w:val="28"/>
    <w:rsid w:val="00753CBE"/>
    <w:pPr>
      <w:ind w:firstLine="709"/>
      <w:jc w:val="both"/>
    </w:pPr>
    <w:rPr>
      <w:rFonts w:ascii="Arial" w:hAnsi="Arial" w:cs="Arial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semiHidden/>
    <w:rsid w:val="00753CBE"/>
    <w:rPr>
      <w:rFonts w:ascii="Arial" w:hAnsi="Arial" w:cs="Arial"/>
    </w:rPr>
  </w:style>
  <w:style w:type="paragraph" w:customStyle="1" w:styleId="29">
    <w:name w:val="Обычный2"/>
    <w:rsid w:val="00753CBE"/>
    <w:rPr>
      <w:rFonts w:ascii="Arial" w:hAnsi="Arial"/>
      <w:snapToGrid w:val="0"/>
      <w:sz w:val="18"/>
    </w:rPr>
  </w:style>
  <w:style w:type="paragraph" w:styleId="affff7">
    <w:name w:val="Subtitle"/>
    <w:basedOn w:val="a"/>
    <w:link w:val="affff8"/>
    <w:qFormat/>
    <w:rsid w:val="00753CBE"/>
    <w:pPr>
      <w:jc w:val="center"/>
    </w:pPr>
    <w:rPr>
      <w:b/>
      <w:bCs/>
      <w:sz w:val="22"/>
      <w:szCs w:val="20"/>
    </w:rPr>
  </w:style>
  <w:style w:type="character" w:customStyle="1" w:styleId="affff8">
    <w:name w:val="Подзаголовок Знак"/>
    <w:basedOn w:val="a0"/>
    <w:link w:val="affff7"/>
    <w:rsid w:val="00753CBE"/>
    <w:rPr>
      <w:b/>
      <w:bCs/>
      <w:sz w:val="22"/>
    </w:rPr>
  </w:style>
  <w:style w:type="paragraph" w:styleId="17">
    <w:name w:val="toc 1"/>
    <w:basedOn w:val="a"/>
    <w:next w:val="a"/>
    <w:autoRedefine/>
    <w:semiHidden/>
    <w:rsid w:val="000E2852"/>
    <w:rPr>
      <w:sz w:val="20"/>
      <w:szCs w:val="20"/>
    </w:rPr>
  </w:style>
  <w:style w:type="character" w:customStyle="1" w:styleId="affff9">
    <w:name w:val="Шапка Знак"/>
    <w:basedOn w:val="a0"/>
    <w:link w:val="affffa"/>
    <w:rsid w:val="000E2852"/>
    <w:rPr>
      <w:rFonts w:ascii="Arial" w:hAnsi="Arial"/>
      <w:i/>
    </w:rPr>
  </w:style>
  <w:style w:type="paragraph" w:styleId="affffa">
    <w:name w:val="Message Header"/>
    <w:basedOn w:val="a"/>
    <w:link w:val="affff9"/>
    <w:rsid w:val="000E2852"/>
    <w:pPr>
      <w:widowControl w:val="0"/>
      <w:spacing w:before="60" w:after="60" w:line="200" w:lineRule="atLeast"/>
    </w:pPr>
    <w:rPr>
      <w:rFonts w:ascii="Arial" w:hAnsi="Arial"/>
      <w:i/>
      <w:sz w:val="20"/>
      <w:szCs w:val="20"/>
    </w:rPr>
  </w:style>
  <w:style w:type="paragraph" w:styleId="affffb">
    <w:name w:val="caption"/>
    <w:basedOn w:val="a"/>
    <w:next w:val="a"/>
    <w:qFormat/>
    <w:rsid w:val="000E2852"/>
    <w:pPr>
      <w:jc w:val="center"/>
    </w:pPr>
    <w:rPr>
      <w:b/>
      <w:iCs/>
      <w:sz w:val="20"/>
      <w:szCs w:val="20"/>
    </w:rPr>
  </w:style>
  <w:style w:type="paragraph" w:styleId="18">
    <w:name w:val="index 1"/>
    <w:basedOn w:val="a"/>
    <w:next w:val="a"/>
    <w:autoRedefine/>
    <w:uiPriority w:val="99"/>
    <w:semiHidden/>
    <w:rsid w:val="000E2852"/>
    <w:pPr>
      <w:tabs>
        <w:tab w:val="right" w:leader="dot" w:pos="4307"/>
      </w:tabs>
      <w:ind w:left="240" w:hanging="240"/>
    </w:pPr>
    <w:rPr>
      <w:rFonts w:ascii="Arial" w:hAnsi="Arial" w:cs="Arial"/>
      <w:bCs/>
      <w:iCs/>
      <w:noProof/>
      <w:sz w:val="16"/>
      <w:szCs w:val="16"/>
    </w:rPr>
  </w:style>
  <w:style w:type="character" w:styleId="affffc">
    <w:name w:val="Strong"/>
    <w:basedOn w:val="a0"/>
    <w:uiPriority w:val="22"/>
    <w:qFormat/>
    <w:rsid w:val="000E2852"/>
    <w:rPr>
      <w:b/>
      <w:bCs/>
    </w:rPr>
  </w:style>
  <w:style w:type="paragraph" w:customStyle="1" w:styleId="Prilozhenie">
    <w:name w:val="!Prilozhenie!"/>
    <w:basedOn w:val="2"/>
    <w:rsid w:val="000E2852"/>
    <w:pPr>
      <w:keepNext w:val="0"/>
      <w:pageBreakBefore/>
      <w:spacing w:after="240"/>
      <w:ind w:left="513" w:firstLine="7201"/>
    </w:pPr>
    <w:rPr>
      <w:b w:val="0"/>
      <w:bCs/>
      <w:i/>
      <w:iCs/>
      <w:sz w:val="28"/>
      <w:szCs w:val="24"/>
    </w:rPr>
  </w:style>
  <w:style w:type="paragraph" w:customStyle="1" w:styleId="affffd">
    <w:name w:val="ССЦ_Код_ресурса"/>
    <w:basedOn w:val="a"/>
    <w:autoRedefine/>
    <w:rsid w:val="000E2852"/>
    <w:pPr>
      <w:jc w:val="center"/>
    </w:pPr>
    <w:rPr>
      <w:rFonts w:ascii="Arial" w:hAnsi="Arial" w:cs="Arial"/>
      <w:b/>
      <w:bCs/>
      <w:snapToGrid w:val="0"/>
      <w:sz w:val="16"/>
      <w:szCs w:val="20"/>
    </w:rPr>
  </w:style>
  <w:style w:type="paragraph" w:customStyle="1" w:styleId="Rith">
    <w:name w:val="Rith"/>
    <w:basedOn w:val="a"/>
    <w:rsid w:val="000E2852"/>
    <w:pPr>
      <w:suppressLineNumbers/>
      <w:spacing w:before="120"/>
      <w:jc w:val="right"/>
    </w:pPr>
    <w:rPr>
      <w:spacing w:val="-2"/>
      <w:sz w:val="20"/>
      <w:szCs w:val="20"/>
    </w:rPr>
  </w:style>
  <w:style w:type="paragraph" w:customStyle="1" w:styleId="affffe">
    <w:name w:val="таблица"/>
    <w:basedOn w:val="a"/>
    <w:rsid w:val="000E2852"/>
    <w:pPr>
      <w:keepLines/>
      <w:jc w:val="center"/>
    </w:pPr>
    <w:rPr>
      <w:rFonts w:ascii="TextBook" w:hAnsi="TextBook"/>
      <w:spacing w:val="-2"/>
      <w:sz w:val="20"/>
      <w:szCs w:val="20"/>
    </w:rPr>
  </w:style>
  <w:style w:type="paragraph" w:customStyle="1" w:styleId="afffff">
    <w:name w:val="&lt;таблица"/>
    <w:basedOn w:val="affffe"/>
    <w:rsid w:val="000E2852"/>
    <w:pPr>
      <w:ind w:left="57"/>
      <w:jc w:val="left"/>
    </w:pPr>
  </w:style>
  <w:style w:type="paragraph" w:customStyle="1" w:styleId="afffff0">
    <w:name w:val="Состав работ"/>
    <w:basedOn w:val="a"/>
    <w:rsid w:val="000E2852"/>
    <w:pPr>
      <w:suppressLineNumbers/>
      <w:tabs>
        <w:tab w:val="left" w:pos="1418"/>
      </w:tabs>
    </w:pPr>
    <w:rPr>
      <w:spacing w:val="-2"/>
      <w:sz w:val="20"/>
      <w:szCs w:val="20"/>
    </w:rPr>
  </w:style>
  <w:style w:type="paragraph" w:customStyle="1" w:styleId="afffff1">
    <w:name w:val="Устроиство"/>
    <w:basedOn w:val="af0"/>
    <w:rsid w:val="000E2852"/>
    <w:pPr>
      <w:keepNext w:val="0"/>
      <w:suppressLineNumbers/>
      <w:ind w:firstLine="425"/>
      <w:jc w:val="both"/>
    </w:pPr>
    <w:rPr>
      <w:rFonts w:eastAsia="Times New Roman"/>
      <w:spacing w:val="-2"/>
      <w:sz w:val="20"/>
    </w:rPr>
  </w:style>
  <w:style w:type="paragraph" w:customStyle="1" w:styleId="19">
    <w:name w:val="Стиль1"/>
    <w:basedOn w:val="3"/>
    <w:rsid w:val="000E2852"/>
    <w:pPr>
      <w:keepLines/>
      <w:suppressLineNumbers/>
      <w:tabs>
        <w:tab w:val="left" w:pos="3119"/>
      </w:tabs>
      <w:suppressAutoHyphens/>
      <w:spacing w:before="240" w:after="60" w:line="240" w:lineRule="auto"/>
      <w:ind w:left="3119" w:hanging="3119"/>
      <w:jc w:val="left"/>
      <w:outlineLvl w:val="9"/>
    </w:pPr>
    <w:rPr>
      <w:rFonts w:ascii="NTTimes/Cyrillic" w:hAnsi="NTTimes/Cyrillic"/>
      <w:sz w:val="24"/>
    </w:rPr>
  </w:style>
  <w:style w:type="paragraph" w:customStyle="1" w:styleId="style1">
    <w:name w:val="style1"/>
    <w:rsid w:val="000E2852"/>
    <w:pPr>
      <w:widowControl w:val="0"/>
      <w:spacing w:before="480" w:after="240"/>
      <w:jc w:val="center"/>
    </w:pPr>
    <w:rPr>
      <w:rFonts w:ascii="CyrillicTimes" w:hAnsi="CyrillicTimes"/>
      <w:caps/>
      <w:spacing w:val="10"/>
      <w:sz w:val="26"/>
    </w:rPr>
  </w:style>
  <w:style w:type="paragraph" w:customStyle="1" w:styleId="tabll">
    <w:name w:val="tabll"/>
    <w:basedOn w:val="a"/>
    <w:rsid w:val="000E2852"/>
    <w:pPr>
      <w:widowControl w:val="0"/>
    </w:pPr>
    <w:rPr>
      <w:spacing w:val="-2"/>
      <w:sz w:val="20"/>
      <w:szCs w:val="20"/>
    </w:rPr>
  </w:style>
  <w:style w:type="paragraph" w:customStyle="1" w:styleId="style4">
    <w:name w:val="style4"/>
    <w:basedOn w:val="4"/>
    <w:rsid w:val="000E2852"/>
    <w:pPr>
      <w:widowControl w:val="0"/>
      <w:suppressLineNumbers/>
      <w:spacing w:before="20" w:line="240" w:lineRule="auto"/>
      <w:ind w:left="57" w:right="57" w:firstLine="284"/>
      <w:jc w:val="left"/>
      <w:outlineLvl w:val="9"/>
    </w:pPr>
    <w:rPr>
      <w:rFonts w:ascii="TextBook" w:hAnsi="TextBook"/>
      <w:sz w:val="20"/>
    </w:rPr>
  </w:style>
  <w:style w:type="paragraph" w:customStyle="1" w:styleId="afffff2">
    <w:name w:val="текст сноски"/>
    <w:basedOn w:val="a"/>
    <w:rsid w:val="000E2852"/>
    <w:pPr>
      <w:ind w:firstLine="425"/>
    </w:pPr>
    <w:rPr>
      <w:rFonts w:ascii="CyrillicHelvet" w:hAnsi="CyrillicHelvet"/>
      <w:kern w:val="20"/>
      <w:sz w:val="16"/>
      <w:szCs w:val="16"/>
      <w:lang w:val="en-US"/>
    </w:rPr>
  </w:style>
  <w:style w:type="character" w:customStyle="1" w:styleId="afffff3">
    <w:name w:val="знак сноски"/>
    <w:basedOn w:val="a0"/>
    <w:rsid w:val="000E2852"/>
    <w:rPr>
      <w:sz w:val="20"/>
      <w:szCs w:val="20"/>
      <w:vertAlign w:val="superscript"/>
    </w:rPr>
  </w:style>
  <w:style w:type="paragraph" w:customStyle="1" w:styleId="LeaftTabl">
    <w:name w:val="LeaftTabl"/>
    <w:basedOn w:val="a"/>
    <w:rsid w:val="000E2852"/>
    <w:pPr>
      <w:jc w:val="center"/>
    </w:pPr>
    <w:rPr>
      <w:rFonts w:ascii="TextBook" w:hAnsi="TextBook"/>
      <w:kern w:val="20"/>
      <w:sz w:val="18"/>
      <w:szCs w:val="18"/>
      <w:lang w:val="en-US"/>
    </w:rPr>
  </w:style>
  <w:style w:type="paragraph" w:customStyle="1" w:styleId="Uvedomlenie">
    <w:name w:val="!Uvedomlenie!"/>
    <w:basedOn w:val="a"/>
    <w:rsid w:val="000E2852"/>
    <w:pPr>
      <w:tabs>
        <w:tab w:val="left" w:pos="2552"/>
        <w:tab w:val="left" w:pos="6621"/>
      </w:tabs>
      <w:ind w:firstLine="426"/>
    </w:pPr>
  </w:style>
  <w:style w:type="paragraph" w:customStyle="1" w:styleId="TekstTablitsy">
    <w:name w:val="!Tekst Tablitsy!"/>
    <w:basedOn w:val="a"/>
    <w:rsid w:val="000E2852"/>
    <w:pPr>
      <w:ind w:left="56"/>
    </w:pPr>
    <w:rPr>
      <w:sz w:val="18"/>
    </w:rPr>
  </w:style>
  <w:style w:type="paragraph" w:customStyle="1" w:styleId="afffff4">
    <w:name w:val="øàïêà"/>
    <w:basedOn w:val="a"/>
    <w:rsid w:val="000E2852"/>
    <w:pPr>
      <w:spacing w:before="20" w:after="20"/>
      <w:jc w:val="center"/>
    </w:pPr>
    <w:rPr>
      <w:sz w:val="16"/>
      <w:szCs w:val="20"/>
    </w:rPr>
  </w:style>
  <w:style w:type="paragraph" w:customStyle="1" w:styleId="ConsPlusTitle">
    <w:name w:val="ConsPlusTitle"/>
    <w:rsid w:val="000E285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E28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E28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a">
    <w:name w:val="Заголовок 1 Знак"/>
    <w:basedOn w:val="a0"/>
    <w:rsid w:val="000E2852"/>
    <w:rPr>
      <w:rFonts w:ascii="Arial" w:hAnsi="Arial"/>
      <w:b/>
      <w:kern w:val="28"/>
      <w:sz w:val="28"/>
    </w:rPr>
  </w:style>
  <w:style w:type="character" w:customStyle="1" w:styleId="93">
    <w:name w:val="Заголовок 9 Знак"/>
    <w:basedOn w:val="a0"/>
    <w:rsid w:val="000E2852"/>
    <w:rPr>
      <w:b/>
      <w:bCs/>
      <w:sz w:val="40"/>
      <w:szCs w:val="24"/>
    </w:rPr>
  </w:style>
  <w:style w:type="paragraph" w:customStyle="1" w:styleId="110">
    <w:name w:val="Обычный11"/>
    <w:rsid w:val="000E2852"/>
    <w:rPr>
      <w:rFonts w:ascii="Arial" w:hAnsi="Arial"/>
      <w:snapToGrid w:val="0"/>
      <w:sz w:val="18"/>
    </w:rPr>
  </w:style>
  <w:style w:type="paragraph" w:styleId="afffff5">
    <w:name w:val="List Paragraph"/>
    <w:basedOn w:val="a"/>
    <w:uiPriority w:val="34"/>
    <w:qFormat/>
    <w:rsid w:val="000E2852"/>
    <w:pPr>
      <w:ind w:left="720"/>
      <w:contextualSpacing/>
    </w:pPr>
  </w:style>
  <w:style w:type="character" w:customStyle="1" w:styleId="afffff6">
    <w:name w:val="Нижний колонтитул Знак"/>
    <w:basedOn w:val="a0"/>
    <w:rsid w:val="00132ABF"/>
    <w:rPr>
      <w:sz w:val="24"/>
      <w:szCs w:val="24"/>
    </w:rPr>
  </w:style>
  <w:style w:type="table" w:styleId="afffff7">
    <w:name w:val="Table Grid"/>
    <w:basedOn w:val="a1"/>
    <w:uiPriority w:val="59"/>
    <w:rsid w:val="00132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xl97">
    <w:name w:val="xl9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98">
    <w:name w:val="xl98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99">
    <w:name w:val="xl99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1">
    <w:name w:val="xl10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2">
    <w:name w:val="xl10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4">
    <w:name w:val="xl104"/>
    <w:basedOn w:val="a"/>
    <w:rsid w:val="00132ABF"/>
    <w:pPr>
      <w:spacing w:before="100" w:beforeAutospacing="1" w:after="100" w:afterAutospacing="1"/>
    </w:pPr>
    <w:rPr>
      <w:color w:val="FF0000"/>
    </w:rPr>
  </w:style>
  <w:style w:type="paragraph" w:customStyle="1" w:styleId="xl105">
    <w:name w:val="xl105"/>
    <w:basedOn w:val="a"/>
    <w:rsid w:val="00132ABF"/>
    <w:pPr>
      <w:spacing w:before="100" w:beforeAutospacing="1" w:after="100" w:afterAutospacing="1"/>
    </w:pPr>
    <w:rPr>
      <w:color w:val="FF0000"/>
      <w:sz w:val="18"/>
      <w:szCs w:val="18"/>
    </w:rPr>
  </w:style>
  <w:style w:type="paragraph" w:customStyle="1" w:styleId="xl106">
    <w:name w:val="xl10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07">
    <w:name w:val="xl10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sz w:val="18"/>
      <w:szCs w:val="18"/>
    </w:rPr>
  </w:style>
  <w:style w:type="paragraph" w:customStyle="1" w:styleId="xl108">
    <w:name w:val="xl108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09">
    <w:name w:val="xl10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0">
    <w:name w:val="xl110"/>
    <w:basedOn w:val="a"/>
    <w:rsid w:val="00132ABF"/>
    <w:pPr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2">
    <w:name w:val="xl11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3">
    <w:name w:val="xl11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15">
    <w:name w:val="xl11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6">
    <w:name w:val="xl11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7">
    <w:name w:val="xl117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132AB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19">
    <w:name w:val="xl119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0">
    <w:name w:val="xl120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21">
    <w:name w:val="xl121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3">
    <w:name w:val="xl123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</w:pPr>
    <w:rPr>
      <w:b/>
      <w:bCs/>
    </w:rPr>
  </w:style>
  <w:style w:type="paragraph" w:customStyle="1" w:styleId="xl124">
    <w:name w:val="xl124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126">
    <w:name w:val="xl126"/>
    <w:basedOn w:val="a"/>
    <w:rsid w:val="00132AB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132ABF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132AB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consplusnormal0">
    <w:name w:val="consplusnormal"/>
    <w:basedOn w:val="a"/>
    <w:rsid w:val="00132ABF"/>
    <w:pPr>
      <w:spacing w:before="100" w:beforeAutospacing="1" w:after="100" w:afterAutospacing="1"/>
    </w:pPr>
    <w:rPr>
      <w:color w:val="000000"/>
    </w:rPr>
  </w:style>
  <w:style w:type="character" w:customStyle="1" w:styleId="spelle">
    <w:name w:val="spelle"/>
    <w:basedOn w:val="a0"/>
    <w:rsid w:val="00132ABF"/>
  </w:style>
  <w:style w:type="character" w:customStyle="1" w:styleId="grame">
    <w:name w:val="grame"/>
    <w:basedOn w:val="a0"/>
    <w:rsid w:val="00132ABF"/>
  </w:style>
  <w:style w:type="paragraph" w:customStyle="1" w:styleId="2a">
    <w:name w:val="Обычный2"/>
    <w:rsid w:val="00132ABF"/>
    <w:rPr>
      <w:rFonts w:ascii="Arial" w:hAnsi="Arial"/>
      <w:snapToGrid w:val="0"/>
      <w:sz w:val="18"/>
    </w:rPr>
  </w:style>
  <w:style w:type="character" w:customStyle="1" w:styleId="1b">
    <w:name w:val="Основной текст Знак1"/>
    <w:basedOn w:val="a0"/>
    <w:rsid w:val="00132ABF"/>
    <w:rPr>
      <w:rFonts w:ascii="JournalCTT" w:hAnsi="JournalCTT"/>
    </w:rPr>
  </w:style>
  <w:style w:type="character" w:customStyle="1" w:styleId="afffff8">
    <w:name w:val="Схема документа Знак"/>
    <w:basedOn w:val="a0"/>
    <w:link w:val="afffff9"/>
    <w:semiHidden/>
    <w:rsid w:val="00132ABF"/>
    <w:rPr>
      <w:rFonts w:ascii="Tahoma" w:hAnsi="Tahoma" w:cs="Tahoma"/>
      <w:shd w:val="clear" w:color="auto" w:fill="000080"/>
    </w:rPr>
  </w:style>
  <w:style w:type="paragraph" w:styleId="afffff9">
    <w:name w:val="Document Map"/>
    <w:basedOn w:val="a"/>
    <w:link w:val="afffff8"/>
    <w:semiHidden/>
    <w:rsid w:val="00132ABF"/>
    <w:pPr>
      <w:shd w:val="clear" w:color="auto" w:fill="000080"/>
      <w:ind w:firstLine="851"/>
    </w:pPr>
    <w:rPr>
      <w:rFonts w:ascii="Tahoma" w:hAnsi="Tahoma" w:cs="Tahoma"/>
      <w:sz w:val="20"/>
      <w:szCs w:val="20"/>
    </w:rPr>
  </w:style>
  <w:style w:type="character" w:styleId="afffffa">
    <w:name w:val="Emphasis"/>
    <w:basedOn w:val="a0"/>
    <w:uiPriority w:val="20"/>
    <w:qFormat/>
    <w:rsid w:val="00132ABF"/>
    <w:rPr>
      <w:i/>
      <w:iCs/>
    </w:rPr>
  </w:style>
  <w:style w:type="paragraph" w:customStyle="1" w:styleId="msonormaltable0">
    <w:name w:val="msonormaltabl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ConsCell">
    <w:name w:val="ConsCell"/>
    <w:rsid w:val="00132ABF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newstext">
    <w:name w:val="news_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smalltextw">
    <w:name w:val="smalltextw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696C72"/>
      <w:sz w:val="21"/>
      <w:szCs w:val="21"/>
    </w:rPr>
  </w:style>
  <w:style w:type="paragraph" w:customStyle="1" w:styleId="smalltextws">
    <w:name w:val="smalltextws"/>
    <w:basedOn w:val="a"/>
    <w:rsid w:val="00132ABF"/>
    <w:pPr>
      <w:spacing w:before="100" w:beforeAutospacing="1" w:after="100" w:afterAutospacing="1" w:line="254" w:lineRule="atLeast"/>
    </w:pPr>
    <w:rPr>
      <w:rFonts w:ascii="Verdana" w:hAnsi="Verdana"/>
      <w:color w:val="FF7979"/>
      <w:sz w:val="21"/>
      <w:szCs w:val="21"/>
    </w:rPr>
  </w:style>
  <w:style w:type="paragraph" w:customStyle="1" w:styleId="afffffb">
    <w:name w:val="Заголовок статьи"/>
    <w:basedOn w:val="a"/>
    <w:next w:val="a"/>
    <w:uiPriority w:val="99"/>
    <w:rsid w:val="00132ABF"/>
    <w:pPr>
      <w:widowControl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ffffc">
    <w:name w:val="Таблицы (моноширинный)"/>
    <w:basedOn w:val="a"/>
    <w:next w:val="a"/>
    <w:rsid w:val="00132ABF"/>
    <w:pPr>
      <w:widowControl w:val="0"/>
      <w:jc w:val="both"/>
    </w:pPr>
    <w:rPr>
      <w:rFonts w:ascii="Courier New" w:hAnsi="Courier New"/>
      <w:sz w:val="20"/>
      <w:szCs w:val="20"/>
    </w:rPr>
  </w:style>
  <w:style w:type="paragraph" w:customStyle="1" w:styleId="83">
    <w:name w:val="Перечисление8"/>
    <w:basedOn w:val="a"/>
    <w:rsid w:val="00132ABF"/>
    <w:pPr>
      <w:tabs>
        <w:tab w:val="num" w:pos="360"/>
      </w:tabs>
      <w:ind w:left="360" w:hanging="360"/>
    </w:pPr>
    <w:rPr>
      <w:rFonts w:ascii="Symbol" w:hAnsi="Symbol"/>
      <w:sz w:val="20"/>
      <w:szCs w:val="20"/>
    </w:rPr>
  </w:style>
  <w:style w:type="paragraph" w:customStyle="1" w:styleId="140">
    <w:name w:val="ПеречислениеТочка_ш14"/>
    <w:basedOn w:val="a"/>
    <w:rsid w:val="00132ABF"/>
    <w:pPr>
      <w:tabs>
        <w:tab w:val="num" w:pos="360"/>
      </w:tabs>
      <w:ind w:left="360" w:hanging="360"/>
    </w:pPr>
    <w:rPr>
      <w:rFonts w:ascii="Arial" w:hAnsi="Arial" w:cs="Arial"/>
      <w:sz w:val="20"/>
      <w:szCs w:val="20"/>
    </w:rPr>
  </w:style>
  <w:style w:type="paragraph" w:customStyle="1" w:styleId="ul">
    <w:name w:val="ul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122B62"/>
    </w:rPr>
  </w:style>
  <w:style w:type="paragraph" w:customStyle="1" w:styleId="1c">
    <w:name w:val="Стиль Заголовок 1 + полужирный"/>
    <w:basedOn w:val="1"/>
    <w:autoRedefine/>
    <w:rsid w:val="00132ABF"/>
    <w:pPr>
      <w:keepNext w:val="0"/>
      <w:tabs>
        <w:tab w:val="left" w:pos="3896"/>
      </w:tabs>
      <w:spacing w:before="0" w:after="0"/>
      <w:ind w:firstLine="540"/>
      <w:jc w:val="both"/>
      <w:outlineLvl w:val="9"/>
    </w:pPr>
    <w:rPr>
      <w:rFonts w:ascii="Courier New" w:hAnsi="Courier New" w:cs="Courier New"/>
      <w:b w:val="0"/>
      <w:sz w:val="20"/>
      <w:szCs w:val="24"/>
    </w:rPr>
  </w:style>
  <w:style w:type="paragraph" w:customStyle="1" w:styleId="rtext">
    <w:name w:val="rtext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release-date">
    <w:name w:val="release-date"/>
    <w:basedOn w:val="a"/>
    <w:rsid w:val="00132ABF"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tstrnews">
    <w:name w:val="t_str_news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0"/>
      <w:szCs w:val="30"/>
    </w:rPr>
  </w:style>
  <w:style w:type="paragraph" w:customStyle="1" w:styleId="afffffd">
    <w:name w:val="Единицы"/>
    <w:basedOn w:val="a"/>
    <w:rsid w:val="00132ABF"/>
    <w:pPr>
      <w:keepNext/>
      <w:widowControl w:val="0"/>
      <w:spacing w:before="20" w:after="60"/>
      <w:jc w:val="right"/>
    </w:pPr>
    <w:rPr>
      <w:rFonts w:ascii="Arial" w:hAnsi="Arial"/>
      <w:sz w:val="22"/>
      <w:szCs w:val="20"/>
    </w:rPr>
  </w:style>
  <w:style w:type="paragraph" w:customStyle="1" w:styleId="afffffe">
    <w:name w:val="Список элементов"/>
    <w:basedOn w:val="a"/>
    <w:next w:val="a"/>
    <w:autoRedefine/>
    <w:rsid w:val="00132ABF"/>
    <w:pPr>
      <w:tabs>
        <w:tab w:val="num" w:pos="1571"/>
      </w:tabs>
      <w:autoSpaceDE w:val="0"/>
      <w:autoSpaceDN w:val="0"/>
      <w:ind w:left="568" w:hanging="284"/>
      <w:jc w:val="both"/>
    </w:pPr>
  </w:style>
  <w:style w:type="character" w:customStyle="1" w:styleId="sifr-alternate">
    <w:name w:val="sifr-alternate"/>
    <w:basedOn w:val="a0"/>
    <w:rsid w:val="00132ABF"/>
  </w:style>
  <w:style w:type="paragraph" w:customStyle="1" w:styleId="tabltext">
    <w:name w:val="tabl_text"/>
    <w:basedOn w:val="a"/>
    <w:rsid w:val="00132ABF"/>
    <w:pPr>
      <w:spacing w:before="100" w:beforeAutospacing="1" w:after="100" w:afterAutospacing="1"/>
      <w:jc w:val="both"/>
    </w:pPr>
    <w:rPr>
      <w:rFonts w:eastAsia="Arial Unicode MS"/>
      <w:sz w:val="31"/>
      <w:szCs w:val="31"/>
    </w:rPr>
  </w:style>
  <w:style w:type="paragraph" w:customStyle="1" w:styleId="medium">
    <w:name w:val="medium"/>
    <w:basedOn w:val="a"/>
    <w:rsid w:val="00132ABF"/>
    <w:rPr>
      <w:rFonts w:eastAsia="Arial Unicode MS"/>
      <w:color w:val="000000"/>
      <w:sz w:val="19"/>
      <w:szCs w:val="19"/>
    </w:rPr>
  </w:style>
  <w:style w:type="paragraph" w:customStyle="1" w:styleId="1d">
    <w:name w:val="Дата1"/>
    <w:basedOn w:val="a"/>
    <w:rsid w:val="00132ABF"/>
    <w:rPr>
      <w:rFonts w:eastAsia="Arial Unicode MS"/>
      <w:color w:val="736B5A"/>
      <w:sz w:val="19"/>
      <w:szCs w:val="19"/>
    </w:rPr>
  </w:style>
  <w:style w:type="character" w:customStyle="1" w:styleId="newsdatebig1">
    <w:name w:val="newsdatebig1"/>
    <w:basedOn w:val="a0"/>
    <w:rsid w:val="00132ABF"/>
    <w:rPr>
      <w:b/>
      <w:bCs/>
      <w:color w:val="FF7F00"/>
      <w:sz w:val="18"/>
      <w:szCs w:val="18"/>
    </w:rPr>
  </w:style>
  <w:style w:type="character" w:customStyle="1" w:styleId="workitemstitle1">
    <w:name w:val="workitemstitle1"/>
    <w:basedOn w:val="a0"/>
    <w:rsid w:val="00132ABF"/>
    <w:rPr>
      <w:b/>
      <w:bCs/>
      <w:color w:val="00007D"/>
      <w:w w:val="21"/>
      <w:sz w:val="18"/>
      <w:szCs w:val="18"/>
    </w:rPr>
  </w:style>
  <w:style w:type="paragraph" w:customStyle="1" w:styleId="affffff">
    <w:name w:val="Нормальный (ле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ffff0">
    <w:name w:val="Нормальный (прав. подпись)"/>
    <w:basedOn w:val="a"/>
    <w:next w:val="a"/>
    <w:uiPriority w:val="99"/>
    <w:rsid w:val="00132ABF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character" w:customStyle="1" w:styleId="affffff1">
    <w:name w:val="Тема примечания Знак"/>
    <w:basedOn w:val="a5"/>
    <w:link w:val="affffff2"/>
    <w:uiPriority w:val="99"/>
    <w:semiHidden/>
    <w:rsid w:val="00132ABF"/>
    <w:rPr>
      <w:b/>
      <w:bCs/>
    </w:rPr>
  </w:style>
  <w:style w:type="paragraph" w:styleId="affffff2">
    <w:name w:val="annotation subject"/>
    <w:basedOn w:val="a4"/>
    <w:next w:val="a4"/>
    <w:link w:val="affffff1"/>
    <w:uiPriority w:val="99"/>
    <w:semiHidden/>
    <w:unhideWhenUsed/>
    <w:rsid w:val="00132ABF"/>
    <w:rPr>
      <w:b/>
      <w:bCs/>
    </w:rPr>
  </w:style>
  <w:style w:type="paragraph" w:customStyle="1" w:styleId="FR3">
    <w:name w:val="FR3"/>
    <w:uiPriority w:val="99"/>
    <w:rsid w:val="00132ABF"/>
    <w:pPr>
      <w:widowControl w:val="0"/>
      <w:autoSpaceDE w:val="0"/>
      <w:autoSpaceDN w:val="0"/>
      <w:adjustRightInd w:val="0"/>
      <w:spacing w:before="420" w:line="260" w:lineRule="auto"/>
      <w:ind w:left="1240" w:right="1200"/>
      <w:jc w:val="center"/>
    </w:pPr>
    <w:rPr>
      <w:b/>
      <w:bCs/>
      <w:sz w:val="18"/>
      <w:szCs w:val="18"/>
    </w:rPr>
  </w:style>
  <w:style w:type="paragraph" w:customStyle="1" w:styleId="FR2">
    <w:name w:val="FR2"/>
    <w:uiPriority w:val="99"/>
    <w:rsid w:val="00132ABF"/>
    <w:pPr>
      <w:widowControl w:val="0"/>
      <w:autoSpaceDE w:val="0"/>
      <w:autoSpaceDN w:val="0"/>
      <w:adjustRightInd w:val="0"/>
      <w:spacing w:line="340" w:lineRule="auto"/>
      <w:ind w:firstLine="720"/>
      <w:jc w:val="both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text10blue1">
    <w:name w:val="text10blue1"/>
    <w:basedOn w:val="a0"/>
    <w:rsid w:val="00132ABF"/>
    <w:rPr>
      <w:rFonts w:ascii="Tahoma" w:hAnsi="Tahoma" w:cs="Tahoma" w:hint="default"/>
      <w:strike w:val="0"/>
      <w:dstrike w:val="0"/>
      <w:color w:val="1080E0"/>
      <w:spacing w:val="0"/>
      <w:sz w:val="20"/>
      <w:szCs w:val="20"/>
      <w:u w:val="none"/>
      <w:effect w:val="none"/>
    </w:rPr>
  </w:style>
  <w:style w:type="character" w:customStyle="1" w:styleId="text101">
    <w:name w:val="text101"/>
    <w:basedOn w:val="a0"/>
    <w:rsid w:val="00132ABF"/>
    <w:rPr>
      <w:rFonts w:ascii="Tahoma" w:hAnsi="Tahoma" w:cs="Tahoma" w:hint="default"/>
      <w:strike w:val="0"/>
      <w:dstrike w:val="0"/>
      <w:color w:val="000000"/>
      <w:spacing w:val="0"/>
      <w:sz w:val="20"/>
      <w:szCs w:val="20"/>
      <w:u w:val="none"/>
      <w:effect w:val="none"/>
    </w:rPr>
  </w:style>
  <w:style w:type="character" w:customStyle="1" w:styleId="ndate12">
    <w:name w:val="ndate12"/>
    <w:basedOn w:val="a0"/>
    <w:rsid w:val="00132ABF"/>
    <w:rPr>
      <w:color w:val="666666"/>
      <w:shd w:val="clear" w:color="auto" w:fill="auto"/>
    </w:rPr>
  </w:style>
  <w:style w:type="character" w:customStyle="1" w:styleId="data">
    <w:name w:val="data"/>
    <w:basedOn w:val="a0"/>
    <w:rsid w:val="00132ABF"/>
    <w:rPr>
      <w:color w:val="FFFFFF"/>
      <w:shd w:val="clear" w:color="auto" w:fill="356F1D"/>
    </w:rPr>
  </w:style>
  <w:style w:type="paragraph" w:customStyle="1" w:styleId="affffff3">
    <w:name w:val="Прижатый влево"/>
    <w:basedOn w:val="a"/>
    <w:next w:val="a"/>
    <w:uiPriority w:val="99"/>
    <w:rsid w:val="00132AB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RAZRABOTANY">
    <w:name w:val="!RAZRABOTANY!"/>
    <w:basedOn w:val="a"/>
    <w:rsid w:val="00132ABF"/>
    <w:pPr>
      <w:tabs>
        <w:tab w:val="left" w:pos="2552"/>
      </w:tabs>
      <w:ind w:firstLine="426"/>
    </w:pPr>
  </w:style>
  <w:style w:type="paragraph" w:customStyle="1" w:styleId="date1">
    <w:name w:val="date1"/>
    <w:basedOn w:val="a"/>
    <w:rsid w:val="00132ABF"/>
    <w:pPr>
      <w:spacing w:before="86" w:after="86"/>
    </w:pPr>
    <w:rPr>
      <w:rFonts w:ascii="Arial" w:hAnsi="Arial" w:cs="Arial"/>
      <w:color w:val="969696"/>
      <w:sz w:val="18"/>
      <w:szCs w:val="18"/>
    </w:rPr>
  </w:style>
  <w:style w:type="character" w:customStyle="1" w:styleId="affffff4">
    <w:name w:val="Не вступил в силу"/>
    <w:basedOn w:val="a0"/>
    <w:uiPriority w:val="99"/>
    <w:rsid w:val="00132ABF"/>
    <w:rPr>
      <w:color w:val="008080"/>
      <w:sz w:val="20"/>
      <w:szCs w:val="20"/>
    </w:rPr>
  </w:style>
  <w:style w:type="paragraph" w:customStyle="1" w:styleId="2b">
    <w:name w:val="Стиль2"/>
    <w:basedOn w:val="a"/>
    <w:rsid w:val="00132ABF"/>
    <w:pPr>
      <w:widowControl w:val="0"/>
      <w:spacing w:line="360" w:lineRule="auto"/>
      <w:ind w:firstLine="709"/>
      <w:jc w:val="both"/>
    </w:pPr>
  </w:style>
  <w:style w:type="paragraph" w:styleId="affffff5">
    <w:name w:val="Date"/>
    <w:basedOn w:val="a"/>
    <w:next w:val="a"/>
    <w:link w:val="affffff6"/>
    <w:rsid w:val="00132ABF"/>
    <w:pPr>
      <w:widowControl w:val="0"/>
      <w:spacing w:line="360" w:lineRule="auto"/>
      <w:ind w:firstLine="709"/>
      <w:jc w:val="both"/>
    </w:pPr>
  </w:style>
  <w:style w:type="character" w:customStyle="1" w:styleId="affffff6">
    <w:name w:val="Дата Знак"/>
    <w:basedOn w:val="a0"/>
    <w:link w:val="affffff5"/>
    <w:rsid w:val="00132ABF"/>
    <w:rPr>
      <w:sz w:val="24"/>
      <w:szCs w:val="24"/>
    </w:rPr>
  </w:style>
  <w:style w:type="paragraph" w:styleId="affffff7">
    <w:name w:val="Body Text First Indent"/>
    <w:basedOn w:val="affc"/>
    <w:link w:val="affffff8"/>
    <w:rsid w:val="00132ABF"/>
    <w:pPr>
      <w:widowControl w:val="0"/>
      <w:spacing w:after="120" w:line="360" w:lineRule="auto"/>
      <w:ind w:firstLine="210"/>
      <w:jc w:val="both"/>
    </w:pPr>
    <w:rPr>
      <w:rFonts w:ascii="Times New Roman" w:hAnsi="Times New Roman"/>
      <w:b w:val="0"/>
      <w:kern w:val="0"/>
      <w:sz w:val="24"/>
      <w:szCs w:val="24"/>
    </w:rPr>
  </w:style>
  <w:style w:type="character" w:customStyle="1" w:styleId="affffff8">
    <w:name w:val="Красная строка Знак"/>
    <w:basedOn w:val="affd"/>
    <w:link w:val="affffff7"/>
    <w:rsid w:val="00132ABF"/>
    <w:rPr>
      <w:rFonts w:ascii="Arial" w:hAnsi="Arial"/>
      <w:b/>
      <w:kern w:val="28"/>
      <w:sz w:val="24"/>
      <w:szCs w:val="24"/>
    </w:rPr>
  </w:style>
  <w:style w:type="paragraph" w:styleId="2c">
    <w:name w:val="Body Text First Indent 2"/>
    <w:basedOn w:val="a6"/>
    <w:link w:val="2d"/>
    <w:rsid w:val="00132ABF"/>
    <w:pPr>
      <w:widowControl w:val="0"/>
      <w:tabs>
        <w:tab w:val="clear" w:pos="6804"/>
      </w:tabs>
      <w:spacing w:before="0" w:after="120" w:line="360" w:lineRule="auto"/>
      <w:ind w:left="283" w:firstLine="210"/>
    </w:pPr>
    <w:rPr>
      <w:rFonts w:ascii="Times New Roman" w:hAnsi="Times New Roman"/>
      <w:sz w:val="24"/>
      <w:szCs w:val="24"/>
    </w:rPr>
  </w:style>
  <w:style w:type="character" w:customStyle="1" w:styleId="2d">
    <w:name w:val="Красная строка 2 Знак"/>
    <w:basedOn w:val="a7"/>
    <w:link w:val="2c"/>
    <w:rsid w:val="00132ABF"/>
    <w:rPr>
      <w:rFonts w:ascii="JournalCTT" w:hAnsi="JournalCTT"/>
      <w:sz w:val="24"/>
      <w:szCs w:val="24"/>
    </w:rPr>
  </w:style>
  <w:style w:type="paragraph" w:customStyle="1" w:styleId="120">
    <w:name w:val="Обычный12"/>
    <w:rsid w:val="00132ABF"/>
    <w:rPr>
      <w:rFonts w:ascii="Arial" w:hAnsi="Arial"/>
      <w:snapToGrid w:val="0"/>
      <w:sz w:val="18"/>
    </w:rPr>
  </w:style>
  <w:style w:type="paragraph" w:customStyle="1" w:styleId="111">
    <w:name w:val="Верхний колонтитул11"/>
    <w:basedOn w:val="a"/>
    <w:rsid w:val="00132ABF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auiue3">
    <w:name w:val="Iau?iue3"/>
    <w:rsid w:val="00132ABF"/>
    <w:pPr>
      <w:widowControl w:val="0"/>
    </w:pPr>
  </w:style>
  <w:style w:type="paragraph" w:customStyle="1" w:styleId="ArialNarrow13pt1">
    <w:name w:val="Arial Narrow 13 pt по ширине Первая строка:  1 см"/>
    <w:basedOn w:val="a"/>
    <w:rsid w:val="00132ABF"/>
    <w:pPr>
      <w:ind w:firstLine="567"/>
      <w:jc w:val="both"/>
    </w:pPr>
    <w:rPr>
      <w:rFonts w:ascii="Arial Narrow" w:hAnsi="Arial Narrow"/>
      <w:sz w:val="26"/>
      <w:szCs w:val="20"/>
      <w:lang w:val="en-US"/>
    </w:rPr>
  </w:style>
  <w:style w:type="paragraph" w:customStyle="1" w:styleId="basaarialcyr">
    <w:name w:val="basaarialcyr"/>
    <w:basedOn w:val="a"/>
    <w:rsid w:val="00132ABF"/>
    <w:pPr>
      <w:spacing w:before="100" w:beforeAutospacing="1" w:after="100" w:afterAutospacing="1"/>
    </w:pPr>
  </w:style>
  <w:style w:type="character" w:customStyle="1" w:styleId="headvop-otv1">
    <w:name w:val="head_vop-otv1"/>
    <w:basedOn w:val="a0"/>
    <w:rsid w:val="00132ABF"/>
    <w:rPr>
      <w:rFonts w:ascii="Tahoma" w:hAnsi="Tahoma" w:cs="Tahoma" w:hint="default"/>
      <w:b/>
      <w:bCs/>
      <w:strike w:val="0"/>
      <w:dstrike w:val="0"/>
      <w:color w:val="993300"/>
      <w:sz w:val="20"/>
      <w:szCs w:val="20"/>
      <w:u w:val="none"/>
      <w:effect w:val="none"/>
    </w:rPr>
  </w:style>
  <w:style w:type="paragraph" w:customStyle="1" w:styleId="consnormal0">
    <w:name w:val="consnormal"/>
    <w:basedOn w:val="a"/>
    <w:rsid w:val="00132ABF"/>
    <w:pPr>
      <w:spacing w:before="100" w:beforeAutospacing="1" w:after="100" w:afterAutospacing="1"/>
    </w:pPr>
  </w:style>
  <w:style w:type="paragraph" w:customStyle="1" w:styleId="author">
    <w:name w:val="author"/>
    <w:basedOn w:val="a"/>
    <w:rsid w:val="00132ABF"/>
    <w:pPr>
      <w:spacing w:before="21" w:after="21"/>
      <w:ind w:left="215"/>
    </w:pPr>
    <w:rPr>
      <w:rFonts w:ascii="Arial" w:hAnsi="Arial" w:cs="Arial"/>
      <w:color w:val="000000"/>
      <w:sz w:val="19"/>
      <w:szCs w:val="19"/>
    </w:rPr>
  </w:style>
  <w:style w:type="paragraph" w:customStyle="1" w:styleId="normalbold">
    <w:name w:val="normalbold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customStyle="1" w:styleId="39">
    <w:name w:val="Обычный3"/>
    <w:basedOn w:val="a"/>
    <w:rsid w:val="00132ABF"/>
    <w:pPr>
      <w:spacing w:before="100" w:beforeAutospacing="1" w:after="100" w:afterAutospacing="1"/>
    </w:pPr>
    <w:rPr>
      <w:color w:val="000000"/>
    </w:rPr>
  </w:style>
  <w:style w:type="paragraph" w:styleId="2e">
    <w:name w:val="index 2"/>
    <w:basedOn w:val="a"/>
    <w:next w:val="a"/>
    <w:autoRedefine/>
    <w:uiPriority w:val="99"/>
    <w:semiHidden/>
    <w:rsid w:val="00BE3037"/>
    <w:pPr>
      <w:tabs>
        <w:tab w:val="right" w:leader="dot" w:pos="4307"/>
      </w:tabs>
      <w:ind w:left="480" w:hanging="240"/>
    </w:pPr>
    <w:rPr>
      <w:rFonts w:ascii="Arial" w:hAnsi="Arial" w:cs="Arial"/>
      <w:noProof/>
      <w:sz w:val="16"/>
      <w:szCs w:val="16"/>
    </w:rPr>
  </w:style>
  <w:style w:type="paragraph" w:styleId="3a">
    <w:name w:val="index 3"/>
    <w:basedOn w:val="a"/>
    <w:next w:val="a"/>
    <w:autoRedefine/>
    <w:semiHidden/>
    <w:rsid w:val="00BE3037"/>
    <w:pPr>
      <w:ind w:left="720" w:hanging="240"/>
    </w:pPr>
  </w:style>
  <w:style w:type="paragraph" w:styleId="44">
    <w:name w:val="index 4"/>
    <w:basedOn w:val="a"/>
    <w:next w:val="a"/>
    <w:autoRedefine/>
    <w:semiHidden/>
    <w:rsid w:val="00BE3037"/>
    <w:pPr>
      <w:ind w:left="960" w:hanging="240"/>
    </w:pPr>
  </w:style>
  <w:style w:type="paragraph" w:styleId="52">
    <w:name w:val="index 5"/>
    <w:basedOn w:val="a"/>
    <w:next w:val="a"/>
    <w:autoRedefine/>
    <w:semiHidden/>
    <w:rsid w:val="00BE3037"/>
    <w:pPr>
      <w:ind w:left="1200" w:hanging="240"/>
    </w:pPr>
  </w:style>
  <w:style w:type="paragraph" w:styleId="63">
    <w:name w:val="index 6"/>
    <w:basedOn w:val="a"/>
    <w:next w:val="a"/>
    <w:autoRedefine/>
    <w:semiHidden/>
    <w:rsid w:val="00BE3037"/>
    <w:pPr>
      <w:ind w:left="1440" w:hanging="240"/>
    </w:pPr>
  </w:style>
  <w:style w:type="paragraph" w:styleId="73">
    <w:name w:val="index 7"/>
    <w:basedOn w:val="a"/>
    <w:next w:val="a"/>
    <w:autoRedefine/>
    <w:semiHidden/>
    <w:rsid w:val="00BE3037"/>
    <w:pPr>
      <w:ind w:left="1680" w:hanging="240"/>
    </w:pPr>
  </w:style>
  <w:style w:type="paragraph" w:styleId="84">
    <w:name w:val="index 8"/>
    <w:basedOn w:val="a"/>
    <w:next w:val="a"/>
    <w:autoRedefine/>
    <w:semiHidden/>
    <w:rsid w:val="00BE3037"/>
    <w:pPr>
      <w:ind w:left="1920" w:hanging="240"/>
    </w:pPr>
  </w:style>
  <w:style w:type="paragraph" w:styleId="affffff9">
    <w:name w:val="index heading"/>
    <w:basedOn w:val="a"/>
    <w:next w:val="18"/>
    <w:semiHidden/>
    <w:rsid w:val="00BE3037"/>
  </w:style>
  <w:style w:type="paragraph" w:styleId="affffffa">
    <w:name w:val="Revision"/>
    <w:hidden/>
    <w:uiPriority w:val="99"/>
    <w:semiHidden/>
    <w:rsid w:val="00BE3037"/>
  </w:style>
  <w:style w:type="paragraph" w:customStyle="1" w:styleId="affffffb">
    <w:name w:val="Текст док"/>
    <w:basedOn w:val="a"/>
    <w:rsid w:val="001E5CBE"/>
    <w:pPr>
      <w:suppressAutoHyphens/>
      <w:ind w:firstLine="709"/>
      <w:jc w:val="both"/>
    </w:pPr>
    <w:rPr>
      <w:rFonts w:cs="Calibri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30F1C-C848-4F1F-83FD-0357BDD7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2230</Words>
  <Characters>12716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МЦЦС</Company>
  <LinksUpToDate>false</LinksUpToDate>
  <CharactersWithSpaces>14917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Павлова</dc:creator>
  <cp:lastModifiedBy>Борис Александрович   Гельфанд </cp:lastModifiedBy>
  <cp:revision>2</cp:revision>
  <cp:lastPrinted>2014-04-25T06:00:00Z</cp:lastPrinted>
  <dcterms:created xsi:type="dcterms:W3CDTF">2017-08-10T08:09:00Z</dcterms:created>
  <dcterms:modified xsi:type="dcterms:W3CDTF">2017-08-10T08:09:00Z</dcterms:modified>
</cp:coreProperties>
</file>